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C140" w14:textId="77777777" w:rsidR="00687157" w:rsidRPr="006C6E16" w:rsidRDefault="002C2422" w:rsidP="00E0675C">
      <w:pPr>
        <w:spacing w:after="720" w:line="360" w:lineRule="auto"/>
        <w:ind w:right="2948"/>
        <w:rPr>
          <w:rStyle w:val="Lauftext"/>
          <w:rFonts w:cs="Arial"/>
          <w:b/>
          <w:sz w:val="34"/>
          <w:szCs w:val="34"/>
        </w:rPr>
      </w:pPr>
      <w:r w:rsidRPr="006C6E16">
        <w:rPr>
          <w:rFonts w:ascii="Arial" w:hAnsi="Arial" w:cs="Arial"/>
          <w:b/>
          <w:bCs/>
          <w:color w:val="999999"/>
          <w:sz w:val="34"/>
          <w:szCs w:val="34"/>
        </w:rPr>
        <w:t>Press</w:t>
      </w:r>
      <w:r w:rsidR="00202E23" w:rsidRPr="006C6E16">
        <w:rPr>
          <w:rFonts w:ascii="Arial" w:hAnsi="Arial" w:cs="Arial"/>
          <w:b/>
          <w:bCs/>
          <w:color w:val="999999"/>
          <w:sz w:val="34"/>
          <w:szCs w:val="34"/>
        </w:rPr>
        <w:t xml:space="preserve"> Release</w:t>
      </w:r>
    </w:p>
    <w:p w14:paraId="6124BAF4" w14:textId="6D0E7F6B" w:rsidR="00AA1F46" w:rsidRDefault="00AA1F46" w:rsidP="00DD069E">
      <w:pPr>
        <w:spacing w:line="360" w:lineRule="auto"/>
        <w:ind w:right="2835"/>
        <w:jc w:val="both"/>
        <w:rPr>
          <w:rFonts w:ascii="Arial" w:hAnsi="Arial" w:cs="Arial"/>
          <w:b/>
          <w:bCs/>
          <w:sz w:val="28"/>
          <w:szCs w:val="28"/>
          <w:lang w:bidi="en-US"/>
        </w:rPr>
      </w:pPr>
      <w:r w:rsidRPr="00AA1F46">
        <w:rPr>
          <w:rFonts w:ascii="Arial" w:hAnsi="Arial" w:cs="Arial"/>
          <w:b/>
          <w:bCs/>
          <w:sz w:val="28"/>
          <w:szCs w:val="28"/>
          <w:lang w:bidi="en-US"/>
        </w:rPr>
        <w:t xml:space="preserve">RECARO AIRCRAFT SEATING </w:t>
      </w:r>
      <w:r w:rsidR="00FB0730">
        <w:rPr>
          <w:rFonts w:ascii="Arial" w:hAnsi="Arial" w:cs="Arial"/>
          <w:b/>
          <w:bCs/>
          <w:sz w:val="28"/>
          <w:szCs w:val="28"/>
          <w:lang w:bidi="en-US"/>
        </w:rPr>
        <w:t xml:space="preserve">SELECTED </w:t>
      </w:r>
      <w:r w:rsidR="00E55CF2">
        <w:rPr>
          <w:rFonts w:ascii="Arial" w:hAnsi="Arial" w:cs="Arial"/>
          <w:b/>
          <w:bCs/>
          <w:sz w:val="28"/>
          <w:szCs w:val="28"/>
          <w:lang w:bidi="en-US"/>
        </w:rPr>
        <w:t xml:space="preserve">BY AIR INDIA AS PREMIUM </w:t>
      </w:r>
      <w:r w:rsidR="002E2048">
        <w:rPr>
          <w:rFonts w:ascii="Arial" w:hAnsi="Arial" w:cs="Arial"/>
          <w:b/>
          <w:bCs/>
          <w:sz w:val="28"/>
          <w:szCs w:val="28"/>
          <w:lang w:bidi="en-US"/>
        </w:rPr>
        <w:t xml:space="preserve">ECONOMY </w:t>
      </w:r>
      <w:r w:rsidR="00E55CF2">
        <w:rPr>
          <w:rFonts w:ascii="Arial" w:hAnsi="Arial" w:cs="Arial"/>
          <w:b/>
          <w:bCs/>
          <w:sz w:val="28"/>
          <w:szCs w:val="28"/>
          <w:lang w:bidi="en-US"/>
        </w:rPr>
        <w:t xml:space="preserve">AND ECONOMY SEATING PARTNER FOR WIDEBODY AIRCRAFT </w:t>
      </w:r>
    </w:p>
    <w:p w14:paraId="104FA173" w14:textId="6B86E9D0" w:rsidR="00AA1F46" w:rsidRDefault="00E55CF2" w:rsidP="002C68CD">
      <w:pPr>
        <w:spacing w:line="360" w:lineRule="auto"/>
        <w:ind w:right="2835"/>
        <w:jc w:val="both"/>
        <w:rPr>
          <w:rFonts w:ascii="Arial" w:hAnsi="Arial" w:cs="Arial"/>
          <w:b/>
          <w:bCs/>
          <w:lang w:val="en-US"/>
        </w:rPr>
      </w:pPr>
      <w:r w:rsidRPr="00E55CF2">
        <w:rPr>
          <w:rFonts w:ascii="Arial" w:hAnsi="Arial" w:cs="Arial"/>
          <w:i/>
          <w:iCs/>
          <w:lang w:bidi="en-US"/>
        </w:rPr>
        <w:t>More than 22,000 RECARO seats will be installed as a part of both linefit and retrofit programs in the next five to six years</w:t>
      </w:r>
    </w:p>
    <w:p w14:paraId="6303298E" w14:textId="77777777" w:rsidR="00E55CF2" w:rsidRDefault="00E55CF2" w:rsidP="00826598">
      <w:pPr>
        <w:spacing w:line="360" w:lineRule="auto"/>
        <w:ind w:right="2835"/>
        <w:jc w:val="both"/>
        <w:rPr>
          <w:rFonts w:ascii="Arial" w:hAnsi="Arial" w:cs="Arial"/>
          <w:b/>
          <w:bCs/>
          <w:lang w:val="en-US"/>
        </w:rPr>
      </w:pPr>
    </w:p>
    <w:p w14:paraId="0BD4178F" w14:textId="3C802A21" w:rsidR="002C68CD" w:rsidRDefault="004D528F" w:rsidP="00826598">
      <w:pPr>
        <w:spacing w:line="360" w:lineRule="auto"/>
        <w:ind w:right="2835"/>
        <w:jc w:val="both"/>
        <w:rPr>
          <w:rFonts w:ascii="Arial" w:hAnsi="Arial" w:cs="Arial"/>
        </w:rPr>
      </w:pPr>
      <w:r>
        <w:rPr>
          <w:rFonts w:ascii="Arial" w:hAnsi="Arial" w:cs="Arial"/>
          <w:b/>
          <w:bCs/>
          <w:lang w:val="en-US"/>
        </w:rPr>
        <w:t>Schwaebisch Hall</w:t>
      </w:r>
      <w:r w:rsidR="0028158D" w:rsidRPr="0028158D">
        <w:rPr>
          <w:rFonts w:ascii="Arial" w:hAnsi="Arial" w:cs="Arial"/>
          <w:b/>
          <w:bCs/>
          <w:lang w:val="en-US"/>
        </w:rPr>
        <w:t xml:space="preserve">, Germany, </w:t>
      </w:r>
      <w:r w:rsidR="00BF685E">
        <w:rPr>
          <w:rFonts w:ascii="Arial" w:hAnsi="Arial" w:cs="Arial"/>
          <w:b/>
          <w:bCs/>
          <w:lang w:val="en-US"/>
        </w:rPr>
        <w:t>February</w:t>
      </w:r>
      <w:r w:rsidR="00A14A3E">
        <w:rPr>
          <w:rFonts w:ascii="Arial" w:hAnsi="Arial" w:cs="Arial"/>
          <w:b/>
          <w:bCs/>
          <w:lang w:val="en-US"/>
        </w:rPr>
        <w:t xml:space="preserve"> </w:t>
      </w:r>
      <w:r w:rsidR="00024635">
        <w:rPr>
          <w:rFonts w:ascii="Arial" w:hAnsi="Arial" w:cs="Arial"/>
          <w:b/>
          <w:bCs/>
          <w:lang w:val="en-US"/>
        </w:rPr>
        <w:t>6</w:t>
      </w:r>
      <w:r w:rsidR="00EB5396">
        <w:rPr>
          <w:rFonts w:ascii="Arial" w:hAnsi="Arial" w:cs="Arial"/>
          <w:b/>
          <w:bCs/>
          <w:lang w:val="en-US"/>
        </w:rPr>
        <w:t>, 202</w:t>
      </w:r>
      <w:r w:rsidR="00BF685E">
        <w:rPr>
          <w:rFonts w:ascii="Arial" w:hAnsi="Arial" w:cs="Arial"/>
          <w:b/>
          <w:bCs/>
          <w:lang w:val="en-US"/>
        </w:rPr>
        <w:t>4</w:t>
      </w:r>
      <w:r w:rsidR="0019702F">
        <w:rPr>
          <w:rFonts w:ascii="Arial" w:hAnsi="Arial" w:cs="Arial"/>
          <w:b/>
          <w:bCs/>
          <w:lang w:val="en-US"/>
        </w:rPr>
        <w:t xml:space="preserve"> </w:t>
      </w:r>
      <w:r w:rsidR="00A40945" w:rsidRPr="006C6E16">
        <w:rPr>
          <w:rFonts w:ascii="Arial" w:hAnsi="Arial" w:cs="Arial"/>
          <w:b/>
          <w:bCs/>
        </w:rPr>
        <w:t>–</w:t>
      </w:r>
      <w:r w:rsidR="00826598">
        <w:rPr>
          <w:rFonts w:ascii="Arial" w:hAnsi="Arial" w:cs="Arial"/>
          <w:b/>
          <w:bCs/>
        </w:rPr>
        <w:t xml:space="preserve"> </w:t>
      </w:r>
      <w:r w:rsidR="00FF53DC">
        <w:rPr>
          <w:rFonts w:ascii="Arial" w:hAnsi="Arial" w:cs="Arial"/>
          <w:b/>
          <w:bCs/>
        </w:rPr>
        <w:t xml:space="preserve"> </w:t>
      </w:r>
      <w:r w:rsidR="00FB0730" w:rsidRPr="00FB0730">
        <w:rPr>
          <w:rFonts w:ascii="Arial" w:hAnsi="Arial" w:cs="Arial"/>
        </w:rPr>
        <w:t xml:space="preserve">RECARO Aircraft Seating, a global leader in aircraft seating solutions, </w:t>
      </w:r>
      <w:r w:rsidR="00FB0730">
        <w:rPr>
          <w:rFonts w:ascii="Arial" w:hAnsi="Arial" w:cs="Arial"/>
        </w:rPr>
        <w:t xml:space="preserve">was selected </w:t>
      </w:r>
      <w:r w:rsidR="00FB0730" w:rsidRPr="00FB0730">
        <w:rPr>
          <w:rFonts w:ascii="Arial" w:hAnsi="Arial" w:cs="Arial"/>
        </w:rPr>
        <w:t xml:space="preserve">by Air India as the premium </w:t>
      </w:r>
      <w:r w:rsidR="002E2048">
        <w:rPr>
          <w:rFonts w:ascii="Arial" w:hAnsi="Arial" w:cs="Arial"/>
        </w:rPr>
        <w:t xml:space="preserve">economy </w:t>
      </w:r>
      <w:r w:rsidR="00FB0730" w:rsidRPr="00FB0730">
        <w:rPr>
          <w:rFonts w:ascii="Arial" w:hAnsi="Arial" w:cs="Arial"/>
        </w:rPr>
        <w:t xml:space="preserve">and economy seating partner for their widebody aircraft. This partnership will see </w:t>
      </w:r>
      <w:r w:rsidR="00FB0730">
        <w:rPr>
          <w:rFonts w:ascii="Arial" w:hAnsi="Arial" w:cs="Arial"/>
        </w:rPr>
        <w:t xml:space="preserve">more than </w:t>
      </w:r>
      <w:r w:rsidR="00FB0730" w:rsidRPr="00BB709E">
        <w:rPr>
          <w:rFonts w:ascii="Arial" w:hAnsi="Arial" w:cs="Arial"/>
        </w:rPr>
        <w:t>22,000</w:t>
      </w:r>
      <w:r w:rsidR="00FB0730" w:rsidRPr="00FB0730">
        <w:rPr>
          <w:rFonts w:ascii="Arial" w:hAnsi="Arial" w:cs="Arial"/>
        </w:rPr>
        <w:t xml:space="preserve"> RECARO seats installed in both linefit and retrofit programs over the next five to six years.</w:t>
      </w:r>
    </w:p>
    <w:p w14:paraId="52CDEC82" w14:textId="77777777" w:rsidR="00FB0730" w:rsidRDefault="00FB0730" w:rsidP="00826598">
      <w:pPr>
        <w:spacing w:line="360" w:lineRule="auto"/>
        <w:ind w:right="2835"/>
        <w:jc w:val="both"/>
        <w:rPr>
          <w:rFonts w:ascii="Arial" w:hAnsi="Arial" w:cs="Arial"/>
        </w:rPr>
      </w:pPr>
    </w:p>
    <w:p w14:paraId="03E946E8" w14:textId="35C971EA" w:rsidR="00FB0730" w:rsidRPr="00FB0730" w:rsidRDefault="00057EF5" w:rsidP="00FB0730">
      <w:pPr>
        <w:spacing w:line="360" w:lineRule="auto"/>
        <w:ind w:right="2835"/>
        <w:jc w:val="both"/>
        <w:rPr>
          <w:rFonts w:ascii="Arial" w:hAnsi="Arial" w:cs="Arial"/>
          <w:lang w:val="en-US"/>
        </w:rPr>
      </w:pPr>
      <w:r w:rsidRPr="00252BED">
        <w:rPr>
          <w:rFonts w:ascii="Arial" w:hAnsi="Arial" w:cs="Arial"/>
        </w:rPr>
        <w:t>India’s leading global airline</w:t>
      </w:r>
      <w:r w:rsidRPr="00057EF5">
        <w:rPr>
          <w:rFonts w:ascii="Arial" w:hAnsi="Arial" w:cs="Arial"/>
          <w:color w:val="FF0000"/>
        </w:rPr>
        <w:t xml:space="preserve"> </w:t>
      </w:r>
      <w:r w:rsidR="00FB0730" w:rsidRPr="00FB0730">
        <w:rPr>
          <w:rFonts w:ascii="Arial" w:hAnsi="Arial" w:cs="Arial"/>
          <w:lang w:val="en-US"/>
        </w:rPr>
        <w:t xml:space="preserve">Air India chose the award-winning CL3710 and the brand-new CL3810 for economy class, while the </w:t>
      </w:r>
      <w:r w:rsidR="00791426">
        <w:rPr>
          <w:rFonts w:ascii="Arial" w:hAnsi="Arial" w:cs="Arial"/>
          <w:lang w:val="en-US"/>
        </w:rPr>
        <w:t>premium</w:t>
      </w:r>
      <w:r w:rsidR="00791426" w:rsidRPr="00FB0730">
        <w:rPr>
          <w:rFonts w:ascii="Arial" w:hAnsi="Arial" w:cs="Arial"/>
          <w:lang w:val="en-US"/>
        </w:rPr>
        <w:t xml:space="preserve"> </w:t>
      </w:r>
      <w:r w:rsidR="00FB0730" w:rsidRPr="00FB0730">
        <w:rPr>
          <w:rFonts w:ascii="Arial" w:hAnsi="Arial" w:cs="Arial"/>
          <w:lang w:val="en-US"/>
        </w:rPr>
        <w:t xml:space="preserve">PL3530 will </w:t>
      </w:r>
      <w:r w:rsidR="00BF685E">
        <w:rPr>
          <w:rFonts w:ascii="Arial" w:hAnsi="Arial" w:cs="Arial"/>
          <w:lang w:val="en-US"/>
        </w:rPr>
        <w:t xml:space="preserve">outfit </w:t>
      </w:r>
      <w:r w:rsidR="00FB0730" w:rsidRPr="00FB0730">
        <w:rPr>
          <w:rFonts w:ascii="Arial" w:hAnsi="Arial" w:cs="Arial"/>
          <w:lang w:val="en-US"/>
        </w:rPr>
        <w:t xml:space="preserve">the premium </w:t>
      </w:r>
      <w:r w:rsidR="002E2048">
        <w:rPr>
          <w:rFonts w:ascii="Arial" w:hAnsi="Arial" w:cs="Arial"/>
          <w:lang w:val="en-US"/>
        </w:rPr>
        <w:t xml:space="preserve">economy </w:t>
      </w:r>
      <w:r w:rsidR="00FB0730" w:rsidRPr="00FB0730">
        <w:rPr>
          <w:rFonts w:ascii="Arial" w:hAnsi="Arial" w:cs="Arial"/>
          <w:lang w:val="en-US"/>
        </w:rPr>
        <w:t>cabin. T</w:t>
      </w:r>
      <w:r w:rsidR="00BF685E">
        <w:rPr>
          <w:rFonts w:ascii="Arial" w:hAnsi="Arial" w:cs="Arial"/>
          <w:lang w:val="en-US"/>
        </w:rPr>
        <w:t>h</w:t>
      </w:r>
      <w:r w:rsidR="00FB0730" w:rsidRPr="00FB0730">
        <w:rPr>
          <w:rFonts w:ascii="Arial" w:hAnsi="Arial" w:cs="Arial"/>
          <w:lang w:val="en-US"/>
        </w:rPr>
        <w:t>e first phase of this collaboration involves the retrofitting of 40 B787 and B777 aircraft with CL3710 and PL3530 seats, set to enter service</w:t>
      </w:r>
      <w:r w:rsidR="00E06191">
        <w:rPr>
          <w:rFonts w:ascii="Arial" w:hAnsi="Arial" w:cs="Arial"/>
          <w:lang w:val="en-US"/>
        </w:rPr>
        <w:t xml:space="preserve"> in </w:t>
      </w:r>
      <w:r w:rsidR="00FB0730" w:rsidRPr="00FB0730">
        <w:rPr>
          <w:rFonts w:ascii="Arial" w:hAnsi="Arial" w:cs="Arial"/>
          <w:lang w:val="en-US"/>
        </w:rPr>
        <w:t xml:space="preserve"> 2024.</w:t>
      </w:r>
      <w:r w:rsidR="00E06191">
        <w:rPr>
          <w:rFonts w:ascii="Arial" w:hAnsi="Arial" w:cs="Arial"/>
          <w:lang w:val="en-US"/>
        </w:rPr>
        <w:t xml:space="preserve"> The same seat configuration shall be maintained for 12 A350 and B787 line fit aircraft entering service in 2025. </w:t>
      </w:r>
    </w:p>
    <w:p w14:paraId="631416CD" w14:textId="77777777" w:rsidR="00FB0730" w:rsidRDefault="00FB0730" w:rsidP="00826598">
      <w:pPr>
        <w:spacing w:line="360" w:lineRule="auto"/>
        <w:ind w:right="2835"/>
        <w:jc w:val="both"/>
        <w:rPr>
          <w:rFonts w:ascii="Arial" w:hAnsi="Arial" w:cs="Arial"/>
          <w:lang w:val="en-US"/>
        </w:rPr>
      </w:pPr>
    </w:p>
    <w:p w14:paraId="17B960E9" w14:textId="5F65F162" w:rsidR="00FB0730" w:rsidRPr="00FB0730" w:rsidRDefault="00FB0730" w:rsidP="00FB0730">
      <w:pPr>
        <w:spacing w:line="360" w:lineRule="auto"/>
        <w:ind w:right="2835"/>
        <w:jc w:val="both"/>
        <w:rPr>
          <w:rFonts w:ascii="Arial" w:hAnsi="Arial" w:cs="Arial"/>
          <w:lang w:val="en-US"/>
        </w:rPr>
      </w:pPr>
      <w:r w:rsidRPr="00FB0730">
        <w:rPr>
          <w:rFonts w:ascii="Arial" w:hAnsi="Arial" w:cs="Arial"/>
          <w:lang w:val="en-US"/>
        </w:rPr>
        <w:t xml:space="preserve">Most recently, Air India has expanded their commitment with an additional order for 34 A350 and B787 aircraft, featuring </w:t>
      </w:r>
      <w:r w:rsidR="00927AEC">
        <w:rPr>
          <w:rFonts w:ascii="Arial" w:hAnsi="Arial" w:cs="Arial"/>
          <w:lang w:val="en-US"/>
        </w:rPr>
        <w:t xml:space="preserve">a </w:t>
      </w:r>
      <w:r w:rsidR="00927AEC">
        <w:rPr>
          <w:rFonts w:ascii="Arial" w:hAnsi="Arial" w:cs="Arial"/>
          <w:lang w:val="en-US"/>
        </w:rPr>
        <w:lastRenderedPageBreak/>
        <w:t xml:space="preserve">new layout with </w:t>
      </w:r>
      <w:r w:rsidRPr="00FB0730">
        <w:rPr>
          <w:rFonts w:ascii="Arial" w:hAnsi="Arial" w:cs="Arial"/>
          <w:lang w:val="en-US"/>
        </w:rPr>
        <w:t xml:space="preserve">CL3810 and PL3530 seats in the economy and premium </w:t>
      </w:r>
      <w:r w:rsidR="002E2048">
        <w:rPr>
          <w:rFonts w:ascii="Arial" w:hAnsi="Arial" w:cs="Arial"/>
          <w:lang w:val="en-US"/>
        </w:rPr>
        <w:t xml:space="preserve">economy </w:t>
      </w:r>
      <w:r w:rsidRPr="00FB0730">
        <w:rPr>
          <w:rFonts w:ascii="Arial" w:hAnsi="Arial" w:cs="Arial"/>
          <w:lang w:val="en-US"/>
        </w:rPr>
        <w:t>cabins, respectively.</w:t>
      </w:r>
    </w:p>
    <w:p w14:paraId="24F01808" w14:textId="77777777" w:rsidR="00927AEC" w:rsidRDefault="00927AEC" w:rsidP="00FB0730">
      <w:pPr>
        <w:spacing w:line="360" w:lineRule="auto"/>
        <w:ind w:right="2835"/>
        <w:jc w:val="both"/>
        <w:rPr>
          <w:rFonts w:ascii="Arial" w:hAnsi="Arial" w:cs="Arial"/>
          <w:lang w:val="en-US"/>
        </w:rPr>
      </w:pPr>
    </w:p>
    <w:p w14:paraId="5409BBE2" w14:textId="77777777" w:rsidR="00927AEC" w:rsidRDefault="00927AEC" w:rsidP="00927AEC">
      <w:pPr>
        <w:spacing w:line="360" w:lineRule="auto"/>
        <w:ind w:right="2835"/>
        <w:jc w:val="both"/>
        <w:rPr>
          <w:rFonts w:ascii="Arial" w:hAnsi="Arial" w:cs="Arial"/>
          <w:lang w:val="en-US"/>
        </w:rPr>
      </w:pPr>
      <w:r w:rsidRPr="00FB0730">
        <w:rPr>
          <w:rFonts w:ascii="Arial" w:hAnsi="Arial" w:cs="Arial"/>
          <w:lang w:val="en-US"/>
        </w:rPr>
        <w:t xml:space="preserve">"We are thrilled to embark on this journey with Air India, as the recipient of this substantial award," said </w:t>
      </w:r>
      <w:r w:rsidRPr="00024635">
        <w:rPr>
          <w:rFonts w:ascii="Arial" w:hAnsi="Arial" w:cs="Arial"/>
          <w:lang w:val="en-US"/>
        </w:rPr>
        <w:t>Dr. Mark Hiller, CEO at RECARO Aircraft Seating and RECARO Holding.</w:t>
      </w:r>
      <w:r w:rsidRPr="00FB0730">
        <w:rPr>
          <w:rFonts w:ascii="Arial" w:hAnsi="Arial" w:cs="Arial"/>
          <w:lang w:val="en-US"/>
        </w:rPr>
        <w:t xml:space="preserve"> "RECARO is eager to begin collaboration, bringing our innovative seating solutions and exceptional customer service to complement Air India's global standard of high-quality service."</w:t>
      </w:r>
    </w:p>
    <w:p w14:paraId="4AE62EDD" w14:textId="77777777" w:rsidR="00606FE1" w:rsidRDefault="00606FE1" w:rsidP="00927AEC">
      <w:pPr>
        <w:spacing w:line="360" w:lineRule="auto"/>
        <w:ind w:right="2835"/>
        <w:jc w:val="both"/>
        <w:rPr>
          <w:rFonts w:ascii="Arial" w:hAnsi="Arial" w:cs="Arial"/>
          <w:lang w:val="en-US"/>
        </w:rPr>
      </w:pPr>
    </w:p>
    <w:p w14:paraId="03DC6D58" w14:textId="77777777" w:rsidR="00606FE1" w:rsidRDefault="00606FE1" w:rsidP="00606FE1">
      <w:pPr>
        <w:spacing w:line="360" w:lineRule="auto"/>
        <w:ind w:right="2835"/>
        <w:jc w:val="both"/>
        <w:rPr>
          <w:rFonts w:ascii="Arial" w:hAnsi="Arial" w:cs="Arial"/>
        </w:rPr>
      </w:pPr>
      <w:bookmarkStart w:id="0" w:name="_Hlk157770919"/>
      <w:r w:rsidRPr="002229FE">
        <w:rPr>
          <w:rFonts w:ascii="Arial" w:hAnsi="Arial" w:cs="Arial"/>
        </w:rPr>
        <w:t>“We’re happy to get into this partnership with Recaro Aircraft Seating</w:t>
      </w:r>
      <w:r>
        <w:rPr>
          <w:rFonts w:ascii="Arial" w:hAnsi="Arial" w:cs="Arial"/>
        </w:rPr>
        <w:t xml:space="preserve">,” said </w:t>
      </w:r>
      <w:r w:rsidRPr="00024635">
        <w:rPr>
          <w:rFonts w:ascii="Arial" w:hAnsi="Arial" w:cs="Arial"/>
        </w:rPr>
        <w:t>Campbell Wilson, CEO and MD, Air India.</w:t>
      </w:r>
      <w:r w:rsidRPr="002229FE">
        <w:rPr>
          <w:rFonts w:ascii="Arial" w:hAnsi="Arial" w:cs="Arial"/>
        </w:rPr>
        <w:t xml:space="preserve"> </w:t>
      </w:r>
      <w:r>
        <w:rPr>
          <w:rFonts w:ascii="Arial" w:hAnsi="Arial" w:cs="Arial"/>
        </w:rPr>
        <w:t>“</w:t>
      </w:r>
      <w:r w:rsidRPr="002229FE">
        <w:rPr>
          <w:rFonts w:ascii="Arial" w:hAnsi="Arial" w:cs="Arial"/>
        </w:rPr>
        <w:t>This will help us offer an enhanced experience for our passengers at this transformative time for Air India and add value to our passenger-centric focus making us more competitive on the global aviation stage.”</w:t>
      </w:r>
    </w:p>
    <w:bookmarkEnd w:id="0"/>
    <w:p w14:paraId="5FEAB3CE" w14:textId="77777777" w:rsidR="00606FE1" w:rsidRDefault="00606FE1" w:rsidP="00FB0730">
      <w:pPr>
        <w:spacing w:line="360" w:lineRule="auto"/>
        <w:ind w:right="2835"/>
        <w:jc w:val="both"/>
        <w:rPr>
          <w:rFonts w:ascii="Arial" w:hAnsi="Arial" w:cs="Arial"/>
          <w:lang w:val="en-US"/>
        </w:rPr>
      </w:pPr>
    </w:p>
    <w:p w14:paraId="78486A59" w14:textId="3A5B697D" w:rsidR="00FB0730" w:rsidRDefault="00FB0730" w:rsidP="00FB0730">
      <w:pPr>
        <w:spacing w:line="360" w:lineRule="auto"/>
        <w:ind w:right="2835"/>
        <w:jc w:val="both"/>
        <w:rPr>
          <w:rFonts w:ascii="Arial" w:hAnsi="Arial" w:cs="Arial"/>
          <w:lang w:val="en-US"/>
        </w:rPr>
      </w:pPr>
      <w:r w:rsidRPr="00FB0730">
        <w:rPr>
          <w:rFonts w:ascii="Arial" w:hAnsi="Arial" w:cs="Arial"/>
          <w:lang w:val="en-US"/>
        </w:rPr>
        <w:t>The PL3530, designed for premium</w:t>
      </w:r>
      <w:r w:rsidR="002E2048">
        <w:rPr>
          <w:rFonts w:ascii="Arial" w:hAnsi="Arial" w:cs="Arial"/>
          <w:lang w:val="en-US"/>
        </w:rPr>
        <w:t xml:space="preserve"> economy</w:t>
      </w:r>
      <w:r w:rsidRPr="00FB0730">
        <w:rPr>
          <w:rFonts w:ascii="Arial" w:hAnsi="Arial" w:cs="Arial"/>
          <w:lang w:val="en-US"/>
        </w:rPr>
        <w:t xml:space="preserve"> class passengers, offers unparalleled comfort, functionality, ample stowage, and a generous 7” recline. The economy CL3710, a recipient of multiple design accolades, features a six-way adjustable headrest with neck support, enhancing sleeping comfort.</w:t>
      </w:r>
    </w:p>
    <w:p w14:paraId="311D5C25" w14:textId="77777777" w:rsidR="00FB0730" w:rsidRPr="00FB0730" w:rsidRDefault="00FB0730" w:rsidP="00FB0730">
      <w:pPr>
        <w:spacing w:line="360" w:lineRule="auto"/>
        <w:ind w:right="2835"/>
        <w:jc w:val="both"/>
        <w:rPr>
          <w:rFonts w:ascii="Arial" w:hAnsi="Arial" w:cs="Arial"/>
          <w:lang w:val="en-US"/>
        </w:rPr>
      </w:pPr>
    </w:p>
    <w:p w14:paraId="0D24CA27" w14:textId="1A6DCC81" w:rsidR="00FB0730" w:rsidRDefault="00FB0730" w:rsidP="00FB0730">
      <w:pPr>
        <w:spacing w:line="360" w:lineRule="auto"/>
        <w:ind w:right="2835"/>
        <w:jc w:val="both"/>
        <w:rPr>
          <w:rFonts w:ascii="Arial" w:hAnsi="Arial" w:cs="Arial"/>
          <w:lang w:val="en-US"/>
        </w:rPr>
      </w:pPr>
      <w:r w:rsidRPr="00FB0730">
        <w:rPr>
          <w:rFonts w:ascii="Arial" w:hAnsi="Arial" w:cs="Arial"/>
          <w:lang w:val="en-US"/>
        </w:rPr>
        <w:t>Designed with customization and modularity in mind, the CL3810 brings together</w:t>
      </w:r>
      <w:r w:rsidR="00BF685E">
        <w:rPr>
          <w:rFonts w:ascii="Arial" w:hAnsi="Arial" w:cs="Arial"/>
          <w:lang w:val="en-US"/>
        </w:rPr>
        <w:t xml:space="preserve"> comfort innovations</w:t>
      </w:r>
      <w:r w:rsidRPr="00FB0730">
        <w:rPr>
          <w:rFonts w:ascii="Arial" w:hAnsi="Arial" w:cs="Arial"/>
          <w:lang w:val="en-US"/>
        </w:rPr>
        <w:t xml:space="preserve"> and a sleek, modern aesthetic for economy class travelers. With spacious seating, ample legroom, a six-way adjustable headrest, and lumbar support, the CL3810 </w:t>
      </w:r>
      <w:r w:rsidR="002268E0">
        <w:rPr>
          <w:rFonts w:ascii="Arial" w:hAnsi="Arial" w:cs="Arial"/>
          <w:lang w:val="en-US"/>
        </w:rPr>
        <w:t xml:space="preserve">sets a benchmark in comfort </w:t>
      </w:r>
      <w:r w:rsidRPr="00FB0730">
        <w:rPr>
          <w:rFonts w:ascii="Arial" w:hAnsi="Arial" w:cs="Arial"/>
          <w:lang w:val="en-US"/>
        </w:rPr>
        <w:t>on long-haul flights.</w:t>
      </w:r>
    </w:p>
    <w:p w14:paraId="6D570D87" w14:textId="77777777" w:rsidR="004D0195" w:rsidRDefault="004D0195" w:rsidP="00FB0730">
      <w:pPr>
        <w:spacing w:line="360" w:lineRule="auto"/>
        <w:ind w:right="2835"/>
        <w:jc w:val="both"/>
        <w:rPr>
          <w:rFonts w:ascii="Arial" w:hAnsi="Arial" w:cs="Arial"/>
          <w:lang w:val="en-US"/>
        </w:rPr>
      </w:pPr>
    </w:p>
    <w:p w14:paraId="338141CB" w14:textId="2163A27D" w:rsidR="004D0195" w:rsidRDefault="004D0195" w:rsidP="004D0195">
      <w:pPr>
        <w:spacing w:line="360" w:lineRule="auto"/>
        <w:ind w:right="2835"/>
        <w:jc w:val="both"/>
        <w:rPr>
          <w:rFonts w:ascii="Arial" w:hAnsi="Arial" w:cs="Arial"/>
          <w:lang w:val="en-US"/>
        </w:rPr>
      </w:pPr>
      <w:r w:rsidRPr="004D0195">
        <w:rPr>
          <w:rFonts w:ascii="Arial" w:hAnsi="Arial" w:cs="Arial"/>
          <w:lang w:val="en-US"/>
        </w:rPr>
        <w:t>All seats will showcase Air India's signature custom trim and finish</w:t>
      </w:r>
      <w:r w:rsidR="00FE0080">
        <w:rPr>
          <w:rFonts w:ascii="Arial" w:hAnsi="Arial" w:cs="Arial"/>
          <w:lang w:val="en-US"/>
        </w:rPr>
        <w:t>.</w:t>
      </w:r>
      <w:r>
        <w:rPr>
          <w:rFonts w:ascii="Arial" w:hAnsi="Arial" w:cs="Arial"/>
          <w:lang w:val="en-US"/>
        </w:rPr>
        <w:t xml:space="preserve"> The latest i</w:t>
      </w:r>
      <w:r w:rsidRPr="004D0195">
        <w:rPr>
          <w:rFonts w:ascii="Arial" w:hAnsi="Arial" w:cs="Arial"/>
          <w:lang w:val="en-US"/>
        </w:rPr>
        <w:t>n-</w:t>
      </w:r>
      <w:r>
        <w:rPr>
          <w:rFonts w:ascii="Arial" w:hAnsi="Arial" w:cs="Arial"/>
          <w:lang w:val="en-US"/>
        </w:rPr>
        <w:t>f</w:t>
      </w:r>
      <w:r w:rsidRPr="004D0195">
        <w:rPr>
          <w:rFonts w:ascii="Arial" w:hAnsi="Arial" w:cs="Arial"/>
          <w:lang w:val="en-US"/>
        </w:rPr>
        <w:t xml:space="preserve">light </w:t>
      </w:r>
      <w:r>
        <w:rPr>
          <w:rFonts w:ascii="Arial" w:hAnsi="Arial" w:cs="Arial"/>
          <w:lang w:val="en-US"/>
        </w:rPr>
        <w:t>e</w:t>
      </w:r>
      <w:r w:rsidRPr="004D0195">
        <w:rPr>
          <w:rFonts w:ascii="Arial" w:hAnsi="Arial" w:cs="Arial"/>
          <w:lang w:val="en-US"/>
        </w:rPr>
        <w:t>ntertainment (IFE) system</w:t>
      </w:r>
      <w:r>
        <w:rPr>
          <w:rFonts w:ascii="Arial" w:hAnsi="Arial" w:cs="Arial"/>
          <w:lang w:val="en-US"/>
        </w:rPr>
        <w:t>s will also be integrated into each seat</w:t>
      </w:r>
      <w:r w:rsidRPr="004D0195">
        <w:rPr>
          <w:rFonts w:ascii="Arial" w:hAnsi="Arial" w:cs="Arial"/>
          <w:lang w:val="en-US"/>
        </w:rPr>
        <w:t>.</w:t>
      </w:r>
    </w:p>
    <w:p w14:paraId="4C779299" w14:textId="77777777" w:rsidR="00791426" w:rsidRDefault="00791426" w:rsidP="00FB0730">
      <w:pPr>
        <w:spacing w:line="360" w:lineRule="auto"/>
        <w:ind w:right="2835"/>
        <w:jc w:val="both"/>
        <w:rPr>
          <w:rFonts w:ascii="Arial" w:hAnsi="Arial" w:cs="Arial"/>
          <w:lang w:val="en-US"/>
        </w:rPr>
      </w:pPr>
    </w:p>
    <w:p w14:paraId="576BEA59" w14:textId="3D269455" w:rsidR="00FB0730" w:rsidRDefault="00FB0730" w:rsidP="00FB0730">
      <w:pPr>
        <w:spacing w:line="360" w:lineRule="auto"/>
        <w:ind w:right="2835"/>
        <w:jc w:val="both"/>
        <w:rPr>
          <w:rFonts w:ascii="Arial" w:hAnsi="Arial" w:cs="Arial"/>
          <w:lang w:val="en-US"/>
        </w:rPr>
      </w:pPr>
      <w:r w:rsidRPr="00FB0730">
        <w:rPr>
          <w:rFonts w:ascii="Arial" w:hAnsi="Arial" w:cs="Arial"/>
          <w:lang w:val="en-US"/>
        </w:rPr>
        <w:t>All three seats uphold an ergonomic and sustainable approach</w:t>
      </w:r>
      <w:r w:rsidR="0046474D">
        <w:rPr>
          <w:rFonts w:ascii="Arial" w:hAnsi="Arial" w:cs="Arial"/>
          <w:lang w:val="en-US"/>
        </w:rPr>
        <w:t>, and s</w:t>
      </w:r>
      <w:r w:rsidRPr="00FB0730">
        <w:rPr>
          <w:rFonts w:ascii="Arial" w:hAnsi="Arial" w:cs="Arial"/>
          <w:lang w:val="en-US"/>
        </w:rPr>
        <w:t>ignature RECARO comfort features ensur</w:t>
      </w:r>
      <w:r w:rsidR="0046474D">
        <w:rPr>
          <w:rFonts w:ascii="Arial" w:hAnsi="Arial" w:cs="Arial"/>
          <w:lang w:val="en-US"/>
        </w:rPr>
        <w:t>e</w:t>
      </w:r>
      <w:r w:rsidRPr="00FB0730">
        <w:rPr>
          <w:rFonts w:ascii="Arial" w:hAnsi="Arial" w:cs="Arial"/>
          <w:lang w:val="en-US"/>
        </w:rPr>
        <w:t xml:space="preserve"> a </w:t>
      </w:r>
      <w:r w:rsidR="00927AEC">
        <w:rPr>
          <w:rFonts w:ascii="Arial" w:hAnsi="Arial" w:cs="Arial"/>
          <w:lang w:val="en-US"/>
        </w:rPr>
        <w:t>relaxing</w:t>
      </w:r>
      <w:r w:rsidRPr="00FB0730">
        <w:rPr>
          <w:rFonts w:ascii="Arial" w:hAnsi="Arial" w:cs="Arial"/>
          <w:lang w:val="en-US"/>
        </w:rPr>
        <w:t xml:space="preserve"> passenger experience</w:t>
      </w:r>
      <w:r w:rsidR="0046474D">
        <w:rPr>
          <w:rFonts w:ascii="Arial" w:hAnsi="Arial" w:cs="Arial"/>
          <w:lang w:val="en-US"/>
        </w:rPr>
        <w:t xml:space="preserve">. The </w:t>
      </w:r>
      <w:r w:rsidR="00CF0639">
        <w:rPr>
          <w:rFonts w:ascii="Arial" w:hAnsi="Arial" w:cs="Arial"/>
          <w:lang w:val="en-US"/>
        </w:rPr>
        <w:t>unique</w:t>
      </w:r>
      <w:r w:rsidRPr="00FB0730">
        <w:rPr>
          <w:rFonts w:ascii="Arial" w:hAnsi="Arial" w:cs="Arial"/>
          <w:lang w:val="en-US"/>
        </w:rPr>
        <w:t xml:space="preserve"> </w:t>
      </w:r>
      <w:r w:rsidR="00CF0639">
        <w:rPr>
          <w:rFonts w:ascii="Arial" w:hAnsi="Arial" w:cs="Arial"/>
          <w:lang w:val="en-US"/>
        </w:rPr>
        <w:t xml:space="preserve">seat </w:t>
      </w:r>
      <w:r w:rsidR="0046474D">
        <w:rPr>
          <w:rFonts w:ascii="Arial" w:hAnsi="Arial" w:cs="Arial"/>
          <w:lang w:val="en-US"/>
        </w:rPr>
        <w:t xml:space="preserve">design </w:t>
      </w:r>
      <w:r w:rsidR="00162F5E">
        <w:rPr>
          <w:rFonts w:ascii="Arial" w:hAnsi="Arial" w:cs="Arial"/>
          <w:lang w:val="en-US"/>
        </w:rPr>
        <w:t>is built with</w:t>
      </w:r>
      <w:r w:rsidR="00CF0639">
        <w:rPr>
          <w:rFonts w:ascii="Arial" w:hAnsi="Arial" w:cs="Arial"/>
          <w:lang w:val="en-US"/>
        </w:rPr>
        <w:t xml:space="preserve"> </w:t>
      </w:r>
      <w:r w:rsidR="00162F5E">
        <w:rPr>
          <w:rFonts w:ascii="Arial" w:hAnsi="Arial" w:cs="Arial"/>
          <w:lang w:val="en-US"/>
        </w:rPr>
        <w:t xml:space="preserve">durable and lightweight </w:t>
      </w:r>
      <w:r w:rsidR="00CF0639">
        <w:rPr>
          <w:rFonts w:ascii="Arial" w:hAnsi="Arial" w:cs="Arial"/>
          <w:lang w:val="en-US"/>
        </w:rPr>
        <w:t xml:space="preserve">materials </w:t>
      </w:r>
      <w:r w:rsidR="00162F5E">
        <w:rPr>
          <w:rFonts w:ascii="Arial" w:hAnsi="Arial" w:cs="Arial"/>
          <w:lang w:val="en-US"/>
        </w:rPr>
        <w:t xml:space="preserve">that contribute to the long life cycle of the seat while simultaneously supporting a </w:t>
      </w:r>
      <w:r w:rsidRPr="00FB0730">
        <w:rPr>
          <w:rFonts w:ascii="Arial" w:hAnsi="Arial" w:cs="Arial"/>
          <w:lang w:val="en-US"/>
        </w:rPr>
        <w:t>reduced carbon footprint for the aircraft</w:t>
      </w:r>
      <w:r w:rsidR="00162F5E">
        <w:rPr>
          <w:rFonts w:ascii="Arial" w:hAnsi="Arial" w:cs="Arial"/>
          <w:lang w:val="en-US"/>
        </w:rPr>
        <w:t xml:space="preserve">. </w:t>
      </w:r>
      <w:r w:rsidR="00CF0639">
        <w:rPr>
          <w:rFonts w:ascii="Arial" w:hAnsi="Arial" w:cs="Arial"/>
          <w:lang w:val="en-US"/>
        </w:rPr>
        <w:t xml:space="preserve"> </w:t>
      </w:r>
    </w:p>
    <w:p w14:paraId="431C44EA" w14:textId="77777777" w:rsidR="00086B07" w:rsidRDefault="00086B07" w:rsidP="002C68CD">
      <w:pPr>
        <w:spacing w:line="360" w:lineRule="auto"/>
        <w:ind w:right="2835"/>
        <w:jc w:val="both"/>
        <w:rPr>
          <w:rFonts w:ascii="Arial" w:hAnsi="Arial" w:cs="Arial"/>
        </w:rPr>
      </w:pPr>
    </w:p>
    <w:p w14:paraId="3D045270" w14:textId="0862AD27" w:rsidR="004F6C4E" w:rsidRDefault="00E630B9" w:rsidP="004F6C4E">
      <w:pPr>
        <w:spacing w:line="360" w:lineRule="auto"/>
        <w:ind w:right="2835"/>
        <w:jc w:val="both"/>
        <w:rPr>
          <w:rFonts w:ascii="Arial" w:hAnsi="Arial" w:cs="Arial"/>
        </w:rPr>
      </w:pPr>
      <w:r>
        <w:rPr>
          <w:rFonts w:ascii="Arial" w:hAnsi="Arial" w:cs="Arial"/>
        </w:rPr>
        <w:t xml:space="preserve">India’s leading global airline, </w:t>
      </w:r>
      <w:r w:rsidR="004F6C4E" w:rsidRPr="004F6C4E">
        <w:rPr>
          <w:rFonts w:ascii="Arial" w:hAnsi="Arial" w:cs="Arial"/>
        </w:rPr>
        <w:t xml:space="preserve">Air India </w:t>
      </w:r>
      <w:r w:rsidR="000B07E0">
        <w:rPr>
          <w:rFonts w:ascii="Arial" w:hAnsi="Arial" w:cs="Arial"/>
        </w:rPr>
        <w:t xml:space="preserve">has an </w:t>
      </w:r>
      <w:r w:rsidR="004F6C4E" w:rsidRPr="004F6C4E">
        <w:rPr>
          <w:rFonts w:ascii="Arial" w:hAnsi="Arial" w:cs="Arial"/>
        </w:rPr>
        <w:t>extensive network with non-stop flights to 39 international destinations in 27 countries besides connecting 45 cities in India.</w:t>
      </w:r>
      <w:r w:rsidR="00CB4F2B">
        <w:rPr>
          <w:rFonts w:ascii="Arial" w:hAnsi="Arial" w:cs="Arial"/>
        </w:rPr>
        <w:t xml:space="preserve"> Having placed </w:t>
      </w:r>
      <w:r>
        <w:rPr>
          <w:rFonts w:ascii="Arial" w:hAnsi="Arial" w:cs="Arial"/>
        </w:rPr>
        <w:t xml:space="preserve">a </w:t>
      </w:r>
      <w:r w:rsidR="00CB4F2B">
        <w:rPr>
          <w:rFonts w:ascii="Arial" w:hAnsi="Arial" w:cs="Arial"/>
        </w:rPr>
        <w:t>record-setting order of 470 aircraft, Air India currently has</w:t>
      </w:r>
      <w:r w:rsidR="004F6C4E" w:rsidRPr="004F6C4E">
        <w:rPr>
          <w:rFonts w:ascii="Arial" w:hAnsi="Arial" w:cs="Arial"/>
        </w:rPr>
        <w:t xml:space="preserve"> 117 operating aircraft in its fleet and will be receiving a new aircraft every six days throughout 2024. A member of Star Alliance, Air India offers seamless connectivity to passengers all over the world.</w:t>
      </w:r>
    </w:p>
    <w:p w14:paraId="6354DCA1" w14:textId="77777777" w:rsidR="004F6C4E" w:rsidRPr="002229FE" w:rsidRDefault="004F6C4E" w:rsidP="004F6C4E">
      <w:pPr>
        <w:spacing w:line="360" w:lineRule="auto"/>
        <w:ind w:right="2835"/>
        <w:jc w:val="both"/>
        <w:rPr>
          <w:rFonts w:ascii="Arial" w:hAnsi="Arial" w:cs="Arial"/>
        </w:rPr>
      </w:pPr>
    </w:p>
    <w:p w14:paraId="42043C8D" w14:textId="77777777" w:rsidR="00DD524C" w:rsidRPr="00DD524C" w:rsidRDefault="00DD524C" w:rsidP="00DD524C">
      <w:pPr>
        <w:spacing w:line="360" w:lineRule="auto"/>
        <w:ind w:right="2835"/>
        <w:jc w:val="both"/>
        <w:rPr>
          <w:rFonts w:ascii="Arial" w:eastAsia="Arial" w:hAnsi="Arial" w:cs="Arial"/>
          <w:b/>
          <w:sz w:val="18"/>
          <w:szCs w:val="18"/>
        </w:rPr>
      </w:pPr>
      <w:r w:rsidRPr="00DD524C">
        <w:rPr>
          <w:rFonts w:ascii="Arial" w:eastAsia="Arial" w:hAnsi="Arial" w:cs="Arial"/>
          <w:b/>
          <w:sz w:val="18"/>
          <w:szCs w:val="18"/>
        </w:rPr>
        <w:t>About RECARO Aircraft Seating</w:t>
      </w:r>
    </w:p>
    <w:p w14:paraId="3793C198" w14:textId="21A3CEEF" w:rsidR="00DD524C" w:rsidRPr="00DD524C" w:rsidRDefault="00DD524C" w:rsidP="00DD524C">
      <w:pPr>
        <w:spacing w:line="360" w:lineRule="auto"/>
        <w:ind w:right="2835"/>
        <w:jc w:val="both"/>
        <w:rPr>
          <w:rFonts w:ascii="Arial" w:eastAsia="Arial" w:hAnsi="Arial" w:cs="Arial"/>
          <w:bCs/>
          <w:sz w:val="18"/>
          <w:szCs w:val="18"/>
        </w:rPr>
      </w:pPr>
      <w:r w:rsidRPr="00DD524C">
        <w:rPr>
          <w:rFonts w:ascii="Arial" w:eastAsia="Arial" w:hAnsi="Arial" w:cs="Arial"/>
          <w:bCs/>
          <w:sz w:val="18"/>
          <w:szCs w:val="18"/>
        </w:rPr>
        <w:t xml:space="preserve">RECARO Aircraft Seating is a global supplier of premium aircraft seats for airlines and OEMs. The market leader in economy class seating is known for product innovation, award-winning customer service and “driving comfort in the sky.” As RECARO expands its global footprint and invests double digit in R&amp;D, the family-owned company remains committed to reliability, efficiency, sustainable practices and supporting employee growth. Headquartered in Schwaebisch Hall, Germany, RECARO employs nearly 2,400 people worldwide across its sites in China, Poland, South Africa and the United States, earned 403 million euros in revenue in 2022. For more information, please visit </w:t>
      </w:r>
      <w:hyperlink r:id="rId11" w:history="1">
        <w:r w:rsidRPr="004A7018">
          <w:rPr>
            <w:rStyle w:val="Hyperlink"/>
            <w:rFonts w:ascii="Arial" w:eastAsia="Arial" w:hAnsi="Arial" w:cs="Arial"/>
            <w:bCs/>
            <w:sz w:val="18"/>
            <w:szCs w:val="18"/>
          </w:rPr>
          <w:t>www.recaro-as.com</w:t>
        </w:r>
      </w:hyperlink>
      <w:r w:rsidRPr="00DD524C">
        <w:rPr>
          <w:rFonts w:ascii="Arial" w:eastAsia="Arial" w:hAnsi="Arial" w:cs="Arial"/>
          <w:bCs/>
          <w:sz w:val="18"/>
          <w:szCs w:val="18"/>
        </w:rPr>
        <w:t>.</w:t>
      </w:r>
    </w:p>
    <w:p w14:paraId="3A76ABED" w14:textId="77777777" w:rsidR="00DD524C" w:rsidRPr="00DD524C" w:rsidRDefault="00DD524C" w:rsidP="00DD524C">
      <w:pPr>
        <w:spacing w:line="360" w:lineRule="auto"/>
        <w:ind w:right="2835"/>
        <w:jc w:val="both"/>
        <w:rPr>
          <w:rFonts w:ascii="Arial" w:eastAsia="Arial" w:hAnsi="Arial" w:cs="Arial"/>
          <w:b/>
          <w:sz w:val="18"/>
          <w:szCs w:val="18"/>
        </w:rPr>
      </w:pPr>
    </w:p>
    <w:p w14:paraId="75AE766A" w14:textId="77777777" w:rsidR="00DD524C" w:rsidRPr="00DD524C" w:rsidRDefault="00DD524C" w:rsidP="00DD524C">
      <w:pPr>
        <w:spacing w:line="360" w:lineRule="auto"/>
        <w:ind w:right="2835"/>
        <w:jc w:val="both"/>
        <w:rPr>
          <w:rFonts w:ascii="Arial" w:eastAsia="Arial" w:hAnsi="Arial" w:cs="Arial"/>
          <w:b/>
          <w:sz w:val="18"/>
          <w:szCs w:val="18"/>
        </w:rPr>
      </w:pPr>
      <w:r w:rsidRPr="00DD524C">
        <w:rPr>
          <w:rFonts w:ascii="Arial" w:eastAsia="Arial" w:hAnsi="Arial" w:cs="Arial"/>
          <w:b/>
          <w:sz w:val="18"/>
          <w:szCs w:val="18"/>
        </w:rPr>
        <w:t>About RECARO Group</w:t>
      </w:r>
    </w:p>
    <w:p w14:paraId="4101C01C" w14:textId="2D627965" w:rsidR="00DD524C" w:rsidRPr="00DD524C" w:rsidRDefault="00DD524C" w:rsidP="00DD524C">
      <w:pPr>
        <w:spacing w:line="360" w:lineRule="auto"/>
        <w:ind w:right="2835"/>
        <w:jc w:val="both"/>
        <w:rPr>
          <w:rFonts w:ascii="Arial" w:eastAsia="Arial" w:hAnsi="Arial" w:cs="Arial"/>
          <w:bCs/>
          <w:sz w:val="18"/>
          <w:szCs w:val="18"/>
        </w:rPr>
      </w:pPr>
      <w:r w:rsidRPr="00DD524C">
        <w:rPr>
          <w:rFonts w:ascii="Arial" w:eastAsia="Arial" w:hAnsi="Arial" w:cs="Arial"/>
          <w:bCs/>
          <w:sz w:val="18"/>
          <w:szCs w:val="18"/>
        </w:rPr>
        <w:lastRenderedPageBreak/>
        <w:t xml:space="preserve">The RECARO Group comprises the independently operating divisions RECARO Aircraft Seating in Schwaebisch Hall, Germany, RECARO Gaming located in Stuttgart, Germany, and </w:t>
      </w:r>
      <w:r w:rsidR="003D1AF8">
        <w:rPr>
          <w:rFonts w:ascii="Arial" w:eastAsia="Arial" w:hAnsi="Arial" w:cs="Arial"/>
          <w:bCs/>
          <w:sz w:val="18"/>
          <w:szCs w:val="18"/>
        </w:rPr>
        <w:t>RECARO Rail</w:t>
      </w:r>
      <w:r w:rsidRPr="00DD524C">
        <w:rPr>
          <w:rFonts w:ascii="Arial" w:eastAsia="Arial" w:hAnsi="Arial" w:cs="Arial"/>
          <w:bCs/>
          <w:sz w:val="18"/>
          <w:szCs w:val="18"/>
        </w:rPr>
        <w:t xml:space="preserve"> located in Grodzisk Wielkopolski, Poland. The Group’s consolidated sales amounted to nearly 425 million euros in 2022. Currently the Group employs more than 2,500 employees worldwide. For more information, please visit </w:t>
      </w:r>
      <w:hyperlink r:id="rId12" w:history="1">
        <w:r w:rsidRPr="004A7018">
          <w:rPr>
            <w:rStyle w:val="Hyperlink"/>
            <w:rFonts w:ascii="Arial" w:eastAsia="Arial" w:hAnsi="Arial" w:cs="Arial"/>
            <w:bCs/>
            <w:sz w:val="18"/>
            <w:szCs w:val="18"/>
          </w:rPr>
          <w:t>www.recaro.com</w:t>
        </w:r>
      </w:hyperlink>
      <w:r w:rsidRPr="00DD524C">
        <w:rPr>
          <w:rFonts w:ascii="Arial" w:eastAsia="Arial" w:hAnsi="Arial" w:cs="Arial"/>
          <w:bCs/>
          <w:sz w:val="18"/>
          <w:szCs w:val="18"/>
        </w:rPr>
        <w:t>.</w:t>
      </w:r>
    </w:p>
    <w:p w14:paraId="17787522" w14:textId="77777777" w:rsidR="009D7BD7" w:rsidRPr="009D7BD7" w:rsidRDefault="009D7BD7" w:rsidP="009D7BD7">
      <w:pPr>
        <w:spacing w:line="360" w:lineRule="auto"/>
        <w:ind w:right="2835"/>
        <w:jc w:val="both"/>
        <w:rPr>
          <w:rFonts w:ascii="Arial" w:hAnsi="Arial" w:cs="Arial"/>
          <w:sz w:val="18"/>
          <w:szCs w:val="18"/>
          <w:lang w:eastAsia="zh-CN"/>
        </w:rPr>
      </w:pPr>
    </w:p>
    <w:p w14:paraId="033252FA" w14:textId="77777777" w:rsidR="009D7BD7" w:rsidRPr="009D7BD7" w:rsidRDefault="009D7BD7" w:rsidP="009D7BD7">
      <w:pPr>
        <w:spacing w:line="360" w:lineRule="auto"/>
        <w:ind w:right="2835"/>
        <w:jc w:val="both"/>
        <w:rPr>
          <w:rFonts w:ascii="Arial" w:hAnsi="Arial" w:cs="Arial"/>
          <w:b/>
          <w:bCs/>
          <w:sz w:val="20"/>
          <w:szCs w:val="20"/>
        </w:rPr>
      </w:pPr>
      <w:r w:rsidRPr="009D7BD7">
        <w:rPr>
          <w:rFonts w:ascii="Arial" w:hAnsi="Arial" w:cs="Arial"/>
          <w:b/>
          <w:bCs/>
          <w:sz w:val="20"/>
          <w:szCs w:val="20"/>
        </w:rPr>
        <w:t>Press contact:</w:t>
      </w:r>
    </w:p>
    <w:p w14:paraId="3CA5E815" w14:textId="7CB70860" w:rsidR="009D7BD7" w:rsidRPr="009D7BD7" w:rsidRDefault="009D7BD7" w:rsidP="009D7BD7">
      <w:pPr>
        <w:spacing w:line="360" w:lineRule="auto"/>
        <w:ind w:right="3089"/>
        <w:jc w:val="both"/>
        <w:rPr>
          <w:rStyle w:val="Lauftext"/>
          <w:rFonts w:cs="Arial"/>
          <w:sz w:val="20"/>
          <w:szCs w:val="20"/>
        </w:rPr>
      </w:pPr>
      <w:r w:rsidRPr="009D7BD7">
        <w:rPr>
          <w:rStyle w:val="Lauftext"/>
          <w:rFonts w:cs="Arial"/>
          <w:sz w:val="20"/>
          <w:szCs w:val="20"/>
        </w:rPr>
        <w:t xml:space="preserve">Mónica F. Fischer, </w:t>
      </w:r>
      <w:r w:rsidR="00CD12A8">
        <w:rPr>
          <w:rStyle w:val="Lauftext"/>
          <w:rFonts w:cs="Arial"/>
          <w:sz w:val="20"/>
          <w:szCs w:val="20"/>
        </w:rPr>
        <w:t>RECARO</w:t>
      </w:r>
      <w:r w:rsidRPr="009D7BD7">
        <w:rPr>
          <w:rStyle w:val="Lauftext"/>
          <w:rFonts w:cs="Arial"/>
          <w:sz w:val="20"/>
          <w:szCs w:val="20"/>
        </w:rPr>
        <w:t xml:space="preserve"> Aircraft Seating</w:t>
      </w:r>
    </w:p>
    <w:p w14:paraId="43C54E5D" w14:textId="77777777" w:rsidR="009D7BD7" w:rsidRPr="009D7BD7" w:rsidRDefault="009D7BD7" w:rsidP="009D7BD7">
      <w:pPr>
        <w:spacing w:line="360" w:lineRule="auto"/>
        <w:ind w:right="3089"/>
        <w:jc w:val="both"/>
        <w:rPr>
          <w:rStyle w:val="Lauftext"/>
          <w:rFonts w:cs="Arial"/>
          <w:sz w:val="20"/>
          <w:szCs w:val="20"/>
        </w:rPr>
      </w:pPr>
      <w:r w:rsidRPr="009D7BD7">
        <w:rPr>
          <w:rStyle w:val="Lauftext"/>
          <w:rFonts w:cs="Arial"/>
          <w:sz w:val="20"/>
          <w:szCs w:val="20"/>
        </w:rPr>
        <w:t>phone: +49 791 503-5516</w:t>
      </w:r>
    </w:p>
    <w:p w14:paraId="46816755" w14:textId="1479B3D5" w:rsidR="006A702E" w:rsidRPr="009D7BD7" w:rsidRDefault="00024635" w:rsidP="00927AEC">
      <w:pPr>
        <w:spacing w:line="360" w:lineRule="auto"/>
        <w:ind w:right="3089"/>
        <w:jc w:val="both"/>
        <w:rPr>
          <w:rStyle w:val="Lauftext"/>
          <w:rFonts w:cs="Arial"/>
          <w:sz w:val="18"/>
          <w:szCs w:val="18"/>
          <w:lang w:val="en-US"/>
        </w:rPr>
      </w:pPr>
      <w:hyperlink r:id="rId13" w:history="1">
        <w:r w:rsidR="009D7BD7" w:rsidRPr="00DB0957">
          <w:rPr>
            <w:rStyle w:val="Hyperlink"/>
            <w:rFonts w:ascii="Arial" w:hAnsi="Arial" w:cs="Arial"/>
            <w:sz w:val="20"/>
            <w:szCs w:val="20"/>
          </w:rPr>
          <w:t>media@recaro-as.com</w:t>
        </w:r>
      </w:hyperlink>
      <w:r w:rsidR="009D7BD7">
        <w:rPr>
          <w:rStyle w:val="Lauftext"/>
          <w:rFonts w:cs="Arial"/>
          <w:sz w:val="20"/>
          <w:szCs w:val="20"/>
        </w:rPr>
        <w:t xml:space="preserve"> </w:t>
      </w:r>
    </w:p>
    <w:sectPr w:rsidR="006A702E" w:rsidRPr="009D7BD7" w:rsidSect="00F03A12">
      <w:headerReference w:type="default" r:id="rId14"/>
      <w:footerReference w:type="even" r:id="rId15"/>
      <w:footerReference w:type="default" r:id="rId16"/>
      <w:headerReference w:type="first" r:id="rId17"/>
      <w:footerReference w:type="first" r:id="rId18"/>
      <w:pgSz w:w="11907" w:h="16839" w:code="9"/>
      <w:pgMar w:top="2303" w:right="1417" w:bottom="1692" w:left="1134" w:header="1070" w:footer="5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E0F3" w14:textId="77777777" w:rsidR="00F03A12" w:rsidRDefault="00F03A12">
      <w:r>
        <w:separator/>
      </w:r>
    </w:p>
  </w:endnote>
  <w:endnote w:type="continuationSeparator" w:id="0">
    <w:p w14:paraId="20FF9398" w14:textId="77777777" w:rsidR="00F03A12" w:rsidRDefault="00F03A12">
      <w:r>
        <w:continuationSeparator/>
      </w:r>
    </w:p>
  </w:endnote>
  <w:endnote w:type="continuationNotice" w:id="1">
    <w:p w14:paraId="019FEC99" w14:textId="77777777" w:rsidR="00F03A12" w:rsidRDefault="00F03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EAD3" w14:textId="49C602CC" w:rsidR="00CD036B" w:rsidRDefault="00CD036B">
    <w:pPr>
      <w:pStyle w:val="Footer"/>
      <w:framePr w:wrap="around" w:vAnchor="text" w:hAnchor="margin" w:xAlign="right" w:y="1"/>
      <w:rPr>
        <w:rStyle w:val="PageNumber"/>
      </w:rPr>
    </w:pPr>
    <w:r>
      <w:rPr>
        <w:rStyle w:val="PageNumber"/>
        <w:lang w:val="de"/>
      </w:rPr>
      <w:fldChar w:fldCharType="begin"/>
    </w:r>
    <w:r>
      <w:rPr>
        <w:rStyle w:val="PageNumber"/>
        <w:lang w:val="de"/>
      </w:rPr>
      <w:instrText xml:space="preserve">PAGE  </w:instrText>
    </w:r>
    <w:r>
      <w:rPr>
        <w:rStyle w:val="PageNumber"/>
        <w:lang w:val="de"/>
      </w:rPr>
      <w:fldChar w:fldCharType="separate"/>
    </w:r>
    <w:r w:rsidR="00B767D8">
      <w:rPr>
        <w:rStyle w:val="PageNumber"/>
        <w:noProof/>
        <w:lang w:val="de"/>
      </w:rPr>
      <w:t>3</w:t>
    </w:r>
    <w:r>
      <w:rPr>
        <w:rStyle w:val="PageNumber"/>
        <w:lang w:val="de"/>
      </w:rPr>
      <w:fldChar w:fldCharType="end"/>
    </w:r>
  </w:p>
  <w:p w14:paraId="5FA48A86" w14:textId="77777777" w:rsidR="00CD036B" w:rsidRDefault="00CD03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44" w:type="dxa"/>
      <w:tblInd w:w="6521" w:type="dxa"/>
      <w:tblLayout w:type="fixed"/>
      <w:tblCellMar>
        <w:left w:w="0" w:type="dxa"/>
        <w:right w:w="0" w:type="dxa"/>
      </w:tblCellMar>
      <w:tblLook w:val="0000" w:firstRow="0" w:lastRow="0" w:firstColumn="0" w:lastColumn="0" w:noHBand="0" w:noVBand="0"/>
    </w:tblPr>
    <w:tblGrid>
      <w:gridCol w:w="3544"/>
    </w:tblGrid>
    <w:tr w:rsidR="00E0675C" w:rsidRPr="00BB709E" w14:paraId="53BB1B74" w14:textId="77777777" w:rsidTr="00BB6BB3">
      <w:trPr>
        <w:trHeight w:hRule="exact" w:val="140"/>
      </w:trPr>
      <w:tc>
        <w:tcPr>
          <w:tcW w:w="3544" w:type="dxa"/>
        </w:tcPr>
        <w:p w14:paraId="65464467" w14:textId="77777777" w:rsidR="00E0675C" w:rsidRPr="00BB709E" w:rsidRDefault="00E0675C" w:rsidP="00E0675C">
          <w:pPr>
            <w:pStyle w:val="Footer"/>
            <w:rPr>
              <w:rFonts w:ascii="Arial" w:hAnsi="Arial" w:cs="Arial"/>
              <w:noProof/>
            </w:rPr>
          </w:pPr>
          <w:r w:rsidRPr="00BB709E">
            <w:rPr>
              <w:rFonts w:ascii="Arial" w:hAnsi="Arial" w:cs="Arial"/>
            </w:rPr>
            <w:t xml:space="preserve">RECARO Aircraft Seating GmbH &amp; Co. </w:t>
          </w:r>
          <w:r w:rsidRPr="00BB709E">
            <w:rPr>
              <w:rFonts w:ascii="Arial" w:hAnsi="Arial" w:cs="Arial"/>
              <w:lang w:val="en-US"/>
            </w:rPr>
            <w:t>KG</w:t>
          </w:r>
        </w:p>
      </w:tc>
    </w:tr>
    <w:tr w:rsidR="00E0675C" w:rsidRPr="003D1AF8" w14:paraId="77B5D1A1" w14:textId="77777777" w:rsidTr="00BB6BB3">
      <w:trPr>
        <w:trHeight w:hRule="exact" w:val="140"/>
      </w:trPr>
      <w:tc>
        <w:tcPr>
          <w:tcW w:w="3544" w:type="dxa"/>
        </w:tcPr>
        <w:p w14:paraId="4C190A88" w14:textId="3DFDCCBC" w:rsidR="00E0675C" w:rsidRPr="00BB709E" w:rsidRDefault="00E0675C" w:rsidP="00E0675C">
          <w:pPr>
            <w:pStyle w:val="Footer"/>
            <w:rPr>
              <w:rFonts w:ascii="Arial" w:hAnsi="Arial" w:cs="Arial"/>
              <w:noProof/>
              <w:lang w:val="de-DE"/>
            </w:rPr>
          </w:pPr>
          <w:r w:rsidRPr="00BB709E">
            <w:rPr>
              <w:rFonts w:ascii="Arial" w:hAnsi="Arial" w:cs="Arial"/>
              <w:lang w:val="de"/>
            </w:rPr>
            <w:t xml:space="preserve">Daimlerstrasse 21, 74523 Schwaebisch Hall, </w:t>
          </w:r>
          <w:r w:rsidR="00BB6BB3" w:rsidRPr="00BB709E">
            <w:rPr>
              <w:rFonts w:ascii="Arial" w:hAnsi="Arial" w:cs="Arial"/>
              <w:lang w:val="de"/>
            </w:rPr>
            <w:t>www.recaro-as.com</w:t>
          </w:r>
        </w:p>
      </w:tc>
    </w:tr>
    <w:tr w:rsidR="00E0675C" w:rsidRPr="00BB709E" w14:paraId="2055A95D" w14:textId="77777777" w:rsidTr="00BB6BB3">
      <w:trPr>
        <w:trHeight w:hRule="exact" w:val="140"/>
      </w:trPr>
      <w:tc>
        <w:tcPr>
          <w:tcW w:w="3544" w:type="dxa"/>
        </w:tcPr>
        <w:p w14:paraId="1537FF9B" w14:textId="77777777" w:rsidR="00E0675C" w:rsidRPr="00BB709E" w:rsidRDefault="00E0675C" w:rsidP="00E0675C">
          <w:pPr>
            <w:pStyle w:val="Footer"/>
            <w:rPr>
              <w:rFonts w:ascii="Arial" w:hAnsi="Arial" w:cs="Arial"/>
              <w:noProof/>
            </w:rPr>
          </w:pPr>
          <w:r w:rsidRPr="00BB709E">
            <w:rPr>
              <w:rFonts w:ascii="Arial" w:hAnsi="Arial" w:cs="Arial"/>
              <w:lang w:val="de"/>
            </w:rPr>
            <w:t>Press contact:</w:t>
          </w:r>
        </w:p>
      </w:tc>
    </w:tr>
    <w:tr w:rsidR="00E0675C" w:rsidRPr="004F6C4E" w14:paraId="22164BD4" w14:textId="77777777" w:rsidTr="00BB6BB3">
      <w:trPr>
        <w:trHeight w:hRule="exact" w:val="140"/>
      </w:trPr>
      <w:tc>
        <w:tcPr>
          <w:tcW w:w="3544" w:type="dxa"/>
        </w:tcPr>
        <w:p w14:paraId="114F1647" w14:textId="509DE678" w:rsidR="00E0675C" w:rsidRPr="00BB709E" w:rsidRDefault="000161D0" w:rsidP="00E0675C">
          <w:pPr>
            <w:pStyle w:val="Footer"/>
            <w:rPr>
              <w:rFonts w:ascii="Arial" w:hAnsi="Arial" w:cs="Arial"/>
              <w:noProof/>
              <w:lang w:val="nl-NL"/>
            </w:rPr>
          </w:pPr>
          <w:r w:rsidRPr="00BB709E">
            <w:rPr>
              <w:rFonts w:ascii="Arial" w:hAnsi="Arial" w:cs="Arial"/>
              <w:lang w:val="nl-NL"/>
            </w:rPr>
            <w:t>Monica Fischer</w:t>
          </w:r>
          <w:r w:rsidR="004869BC" w:rsidRPr="00BB709E">
            <w:rPr>
              <w:rFonts w:ascii="Arial" w:hAnsi="Arial" w:cs="Arial"/>
              <w:lang w:val="nl-NL"/>
            </w:rPr>
            <w:t>,</w:t>
          </w:r>
          <w:r w:rsidR="00E0675C" w:rsidRPr="00BB709E">
            <w:rPr>
              <w:rFonts w:ascii="Arial" w:hAnsi="Arial" w:cs="Arial"/>
              <w:lang w:val="nl-NL"/>
            </w:rPr>
            <w:t xml:space="preserve"> media@recaro-as.com</w:t>
          </w:r>
        </w:p>
      </w:tc>
    </w:tr>
    <w:tr w:rsidR="00E0675C" w:rsidRPr="00BB709E" w14:paraId="578A5466" w14:textId="77777777" w:rsidTr="00BB6BB3">
      <w:trPr>
        <w:trHeight w:hRule="exact" w:val="140"/>
      </w:trPr>
      <w:tc>
        <w:tcPr>
          <w:tcW w:w="3544" w:type="dxa"/>
        </w:tcPr>
        <w:p w14:paraId="472452D3" w14:textId="16D60CE1" w:rsidR="00E0675C" w:rsidRPr="00BB709E" w:rsidRDefault="00E0675C" w:rsidP="00E0675C">
          <w:pPr>
            <w:pStyle w:val="Footer"/>
            <w:rPr>
              <w:rFonts w:ascii="Arial" w:hAnsi="Arial" w:cs="Arial"/>
              <w:noProof/>
            </w:rPr>
          </w:pPr>
          <w:r w:rsidRPr="00BB709E">
            <w:rPr>
              <w:rFonts w:ascii="Arial" w:hAnsi="Arial" w:cs="Arial"/>
              <w:lang w:val="de"/>
            </w:rPr>
            <w:t xml:space="preserve">Telephone </w:t>
          </w:r>
          <w:r w:rsidR="000161D0" w:rsidRPr="00BB709E">
            <w:rPr>
              <w:rFonts w:ascii="Arial" w:hAnsi="Arial" w:cs="Arial"/>
              <w:szCs w:val="22"/>
              <w:lang w:val="de-DE"/>
            </w:rPr>
            <w:t>+49 791 503-5516</w:t>
          </w:r>
        </w:p>
      </w:tc>
    </w:tr>
  </w:tbl>
  <w:p w14:paraId="70D4AE89" w14:textId="77777777" w:rsidR="00260A74" w:rsidRPr="0015450E" w:rsidRDefault="00260A74" w:rsidP="00260A74">
    <w:pPr>
      <w:pStyle w:val="Footer"/>
      <w:ind w:firstLine="709"/>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12" w:type="dxa"/>
      <w:tblInd w:w="6804" w:type="dxa"/>
      <w:tblLayout w:type="fixed"/>
      <w:tblCellMar>
        <w:left w:w="0" w:type="dxa"/>
        <w:right w:w="0" w:type="dxa"/>
      </w:tblCellMar>
      <w:tblLook w:val="0000" w:firstRow="0" w:lastRow="0" w:firstColumn="0" w:lastColumn="0" w:noHBand="0" w:noVBand="0"/>
    </w:tblPr>
    <w:tblGrid>
      <w:gridCol w:w="3612"/>
    </w:tblGrid>
    <w:tr w:rsidR="00FC4961" w:rsidRPr="00EC02DF" w14:paraId="6A2F4B77" w14:textId="77777777" w:rsidTr="00BB6BB3">
      <w:trPr>
        <w:trHeight w:hRule="exact" w:val="140"/>
      </w:trPr>
      <w:tc>
        <w:tcPr>
          <w:tcW w:w="3612" w:type="dxa"/>
        </w:tcPr>
        <w:p w14:paraId="384C824B" w14:textId="77777777" w:rsidR="00FC4961" w:rsidRPr="00FC4961" w:rsidRDefault="00FC4961" w:rsidP="002D14A7">
          <w:pPr>
            <w:pStyle w:val="Footer"/>
            <w:rPr>
              <w:noProof/>
            </w:rPr>
          </w:pPr>
          <w:r w:rsidRPr="0015450E">
            <w:t xml:space="preserve">RECARO Aircraft Seating GmbH &amp; Co. </w:t>
          </w:r>
          <w:r>
            <w:rPr>
              <w:lang w:val="de"/>
            </w:rPr>
            <w:t>KG</w:t>
          </w:r>
        </w:p>
      </w:tc>
    </w:tr>
    <w:tr w:rsidR="00FC4961" w:rsidRPr="003D1AF8" w14:paraId="42A16F59" w14:textId="77777777" w:rsidTr="00BB6BB3">
      <w:trPr>
        <w:trHeight w:hRule="exact" w:val="140"/>
      </w:trPr>
      <w:tc>
        <w:tcPr>
          <w:tcW w:w="3612" w:type="dxa"/>
        </w:tcPr>
        <w:p w14:paraId="336EF45D" w14:textId="77777777" w:rsidR="00FC4961" w:rsidRPr="0015450E" w:rsidRDefault="002D14A7" w:rsidP="001D66B0">
          <w:pPr>
            <w:pStyle w:val="Footer"/>
            <w:rPr>
              <w:noProof/>
              <w:lang w:val="de-DE"/>
            </w:rPr>
          </w:pPr>
          <w:r>
            <w:rPr>
              <w:lang w:val="de"/>
            </w:rPr>
            <w:t>Daimlerstra</w:t>
          </w:r>
          <w:r w:rsidR="00202E23">
            <w:rPr>
              <w:lang w:val="de"/>
            </w:rPr>
            <w:t>ss</w:t>
          </w:r>
          <w:r>
            <w:rPr>
              <w:lang w:val="de"/>
            </w:rPr>
            <w:t>e 21, 74523 Schw</w:t>
          </w:r>
          <w:r w:rsidR="00202E23">
            <w:rPr>
              <w:lang w:val="de"/>
            </w:rPr>
            <w:t>ae</w:t>
          </w:r>
          <w:r>
            <w:rPr>
              <w:lang w:val="de"/>
            </w:rPr>
            <w:t>bisch Hall, www.recaro-as.com</w:t>
          </w:r>
        </w:p>
      </w:tc>
    </w:tr>
    <w:tr w:rsidR="00FC4961" w:rsidRPr="00EC02DF" w14:paraId="273642FC" w14:textId="77777777" w:rsidTr="00BB6BB3">
      <w:trPr>
        <w:trHeight w:hRule="exact" w:val="140"/>
      </w:trPr>
      <w:tc>
        <w:tcPr>
          <w:tcW w:w="3612" w:type="dxa"/>
        </w:tcPr>
        <w:p w14:paraId="463981D3" w14:textId="77777777" w:rsidR="00FC4961" w:rsidRPr="00FC4961" w:rsidRDefault="001D66B0" w:rsidP="00DA7C60">
          <w:pPr>
            <w:pStyle w:val="Footer"/>
            <w:rPr>
              <w:noProof/>
            </w:rPr>
          </w:pPr>
          <w:r>
            <w:rPr>
              <w:lang w:val="de"/>
            </w:rPr>
            <w:t>Press</w:t>
          </w:r>
          <w:r w:rsidR="00202E23">
            <w:rPr>
              <w:lang w:val="de"/>
            </w:rPr>
            <w:t xml:space="preserve"> contact</w:t>
          </w:r>
          <w:r>
            <w:rPr>
              <w:lang w:val="de"/>
            </w:rPr>
            <w:t>:</w:t>
          </w:r>
        </w:p>
      </w:tc>
    </w:tr>
    <w:tr w:rsidR="00FC4961" w:rsidRPr="00482FA6" w14:paraId="15AD87D0" w14:textId="77777777" w:rsidTr="00BB6BB3">
      <w:trPr>
        <w:trHeight w:hRule="exact" w:val="140"/>
      </w:trPr>
      <w:tc>
        <w:tcPr>
          <w:tcW w:w="3612" w:type="dxa"/>
        </w:tcPr>
        <w:p w14:paraId="67B49463" w14:textId="77777777" w:rsidR="00FC4961" w:rsidRPr="00E0675C" w:rsidRDefault="003344C9" w:rsidP="006C2BB2">
          <w:pPr>
            <w:pStyle w:val="Footer"/>
            <w:rPr>
              <w:noProof/>
              <w:lang w:val="nl-NL"/>
            </w:rPr>
          </w:pPr>
          <w:r>
            <w:rPr>
              <w:lang w:val="nl-NL"/>
            </w:rPr>
            <w:t>Keko</w:t>
          </w:r>
          <w:r w:rsidR="00E0675C" w:rsidRPr="00E0675C">
            <w:rPr>
              <w:lang w:val="nl-NL"/>
            </w:rPr>
            <w:t xml:space="preserve">, </w:t>
          </w:r>
          <w:r w:rsidR="00BB6BB3">
            <w:rPr>
              <w:lang w:val="nl-NL"/>
            </w:rPr>
            <w:t>Carsten Menge,</w:t>
          </w:r>
          <w:r w:rsidR="00E0675C">
            <w:rPr>
              <w:lang w:val="nl-NL"/>
            </w:rPr>
            <w:t xml:space="preserve"> </w:t>
          </w:r>
          <w:r w:rsidR="000C1727" w:rsidRPr="00E0675C">
            <w:rPr>
              <w:lang w:val="nl-NL"/>
            </w:rPr>
            <w:t>media@recaro-as.com</w:t>
          </w:r>
        </w:p>
      </w:tc>
    </w:tr>
    <w:tr w:rsidR="00FC4961" w:rsidRPr="00EC02DF" w14:paraId="506B14C3" w14:textId="77777777" w:rsidTr="00BB6BB3">
      <w:trPr>
        <w:trHeight w:hRule="exact" w:val="140"/>
      </w:trPr>
      <w:tc>
        <w:tcPr>
          <w:tcW w:w="3612" w:type="dxa"/>
        </w:tcPr>
        <w:p w14:paraId="3D3FF4FA" w14:textId="77777777" w:rsidR="00FC4961" w:rsidRPr="00FC4961" w:rsidRDefault="000C1727" w:rsidP="00665F73">
          <w:pPr>
            <w:pStyle w:val="Footer"/>
            <w:rPr>
              <w:noProof/>
            </w:rPr>
          </w:pPr>
          <w:r>
            <w:rPr>
              <w:lang w:val="de"/>
            </w:rPr>
            <w:t>Tele</w:t>
          </w:r>
          <w:r w:rsidR="00202E23">
            <w:rPr>
              <w:lang w:val="de"/>
            </w:rPr>
            <w:t>phone</w:t>
          </w:r>
          <w:r>
            <w:rPr>
              <w:lang w:val="de"/>
            </w:rPr>
            <w:t xml:space="preserve"> </w:t>
          </w:r>
          <w:r w:rsidR="00BB6BB3" w:rsidRPr="00F66363">
            <w:rPr>
              <w:szCs w:val="22"/>
              <w:lang w:val="de-DE"/>
            </w:rPr>
            <w:t>+</w:t>
          </w:r>
          <w:r w:rsidR="00BB6BB3">
            <w:rPr>
              <w:szCs w:val="22"/>
              <w:lang w:val="de-DE"/>
            </w:rPr>
            <w:t xml:space="preserve">49 </w:t>
          </w:r>
          <w:r w:rsidR="00BB6BB3">
            <w:rPr>
              <w:szCs w:val="22"/>
            </w:rPr>
            <w:t>69 97 88 03-</w:t>
          </w:r>
          <w:r w:rsidR="00BB6BB3" w:rsidRPr="003A57E8">
            <w:rPr>
              <w:szCs w:val="22"/>
            </w:rPr>
            <w:t>570</w:t>
          </w:r>
        </w:p>
        <w:p w14:paraId="59A6006C" w14:textId="77777777" w:rsidR="00FC4961" w:rsidRPr="00FC4961" w:rsidRDefault="00FC4961" w:rsidP="00665F73">
          <w:pPr>
            <w:pStyle w:val="Footer"/>
            <w:rPr>
              <w:noProof/>
            </w:rPr>
          </w:pPr>
        </w:p>
      </w:tc>
    </w:tr>
  </w:tbl>
  <w:p w14:paraId="37085B66" w14:textId="77777777" w:rsidR="00CD036B" w:rsidRDefault="00CD036B" w:rsidP="0059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1902" w14:textId="77777777" w:rsidR="00F03A12" w:rsidRDefault="00F03A12">
      <w:r>
        <w:separator/>
      </w:r>
    </w:p>
  </w:footnote>
  <w:footnote w:type="continuationSeparator" w:id="0">
    <w:p w14:paraId="2A7B7BB2" w14:textId="77777777" w:rsidR="00F03A12" w:rsidRDefault="00F03A12">
      <w:r>
        <w:continuationSeparator/>
      </w:r>
    </w:p>
  </w:footnote>
  <w:footnote w:type="continuationNotice" w:id="1">
    <w:p w14:paraId="203C4660" w14:textId="77777777" w:rsidR="00F03A12" w:rsidRDefault="00F03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8F4B" w14:textId="77777777" w:rsidR="00B83A0B" w:rsidRDefault="00B61FCE" w:rsidP="00D02879">
    <w:pPr>
      <w:pStyle w:val="Header"/>
      <w:ind w:right="-283"/>
      <w:jc w:val="right"/>
      <w:rPr>
        <w:noProof/>
      </w:rPr>
    </w:pPr>
    <w:r>
      <w:rPr>
        <w:b/>
        <w:bCs/>
        <w:noProof/>
        <w:sz w:val="22"/>
        <w:lang w:val="de-DE" w:eastAsia="de-DE"/>
      </w:rPr>
      <w:drawing>
        <wp:inline distT="0" distB="0" distL="0" distR="0" wp14:anchorId="564099C6" wp14:editId="07581501">
          <wp:extent cx="1867535" cy="340995"/>
          <wp:effectExtent l="0" t="0" r="0" b="1905"/>
          <wp:docPr id="39" name="Grafik 39" descr="RECARO Logo_schwarz_9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RECARO Logo_schwarz_9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35" cy="340995"/>
                  </a:xfrm>
                  <a:prstGeom prst="rect">
                    <a:avLst/>
                  </a:prstGeom>
                  <a:noFill/>
                  <a:ln>
                    <a:noFill/>
                  </a:ln>
                </pic:spPr>
              </pic:pic>
            </a:graphicData>
          </a:graphic>
        </wp:inline>
      </w:drawing>
    </w:r>
  </w:p>
  <w:p w14:paraId="2E75FCF9" w14:textId="77777777" w:rsidR="00CD036B" w:rsidRDefault="00CD036B">
    <w:pPr>
      <w:pStyle w:val="Header"/>
    </w:pPr>
  </w:p>
  <w:p w14:paraId="7F76B64B" w14:textId="4CC73438" w:rsidR="00E0675C" w:rsidRDefault="00E0675C" w:rsidP="00E0675C">
    <w:pPr>
      <w:pStyle w:val="Header"/>
      <w:spacing w:before="120" w:line="240" w:lineRule="auto"/>
    </w:pPr>
    <w:r>
      <w:rPr>
        <w:sz w:val="12"/>
        <w:szCs w:val="12"/>
        <w:lang w:val="de"/>
      </w:rPr>
      <w:t xml:space="preserve">Page </w:t>
    </w:r>
    <w:r>
      <w:rPr>
        <w:sz w:val="12"/>
        <w:szCs w:val="12"/>
        <w:lang w:val="de"/>
      </w:rPr>
      <w:fldChar w:fldCharType="begin"/>
    </w:r>
    <w:r>
      <w:rPr>
        <w:sz w:val="12"/>
        <w:szCs w:val="12"/>
        <w:lang w:val="de"/>
      </w:rPr>
      <w:instrText xml:space="preserve"> PAGE  \* MERGEFORMAT </w:instrText>
    </w:r>
    <w:r>
      <w:rPr>
        <w:sz w:val="12"/>
        <w:szCs w:val="12"/>
        <w:lang w:val="de"/>
      </w:rPr>
      <w:fldChar w:fldCharType="separate"/>
    </w:r>
    <w:r w:rsidR="00B767D8">
      <w:rPr>
        <w:noProof/>
        <w:sz w:val="12"/>
        <w:szCs w:val="12"/>
        <w:lang w:val="de"/>
      </w:rPr>
      <w:t>2</w:t>
    </w:r>
    <w:r>
      <w:rPr>
        <w:sz w:val="12"/>
        <w:szCs w:val="12"/>
        <w:lang w:val="de"/>
      </w:rPr>
      <w:fldChar w:fldCharType="end"/>
    </w:r>
    <w:r>
      <w:rPr>
        <w:sz w:val="12"/>
        <w:szCs w:val="12"/>
        <w:lang w:val="de"/>
      </w:rPr>
      <w:t xml:space="preserve"> of </w:t>
    </w:r>
    <w:r>
      <w:rPr>
        <w:sz w:val="12"/>
        <w:szCs w:val="12"/>
        <w:lang w:val="de"/>
      </w:rPr>
      <w:fldChar w:fldCharType="begin"/>
    </w:r>
    <w:r>
      <w:rPr>
        <w:sz w:val="12"/>
        <w:szCs w:val="12"/>
        <w:lang w:val="de"/>
      </w:rPr>
      <w:instrText xml:space="preserve"> NUMPAGES  \* MERGEFORMAT </w:instrText>
    </w:r>
    <w:r>
      <w:rPr>
        <w:sz w:val="12"/>
        <w:szCs w:val="12"/>
        <w:lang w:val="de"/>
      </w:rPr>
      <w:fldChar w:fldCharType="separate"/>
    </w:r>
    <w:r w:rsidR="00B767D8">
      <w:rPr>
        <w:noProof/>
        <w:sz w:val="12"/>
        <w:szCs w:val="12"/>
        <w:lang w:val="de"/>
      </w:rPr>
      <w:t>3</w:t>
    </w:r>
    <w:r>
      <w:rPr>
        <w:sz w:val="12"/>
        <w:szCs w:val="12"/>
        <w:lang w:val="de"/>
      </w:rPr>
      <w:fldChar w:fldCharType="end"/>
    </w:r>
  </w:p>
  <w:p w14:paraId="083C5349" w14:textId="77777777" w:rsidR="00CD036B" w:rsidRDefault="00CD0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D885" w14:textId="77777777" w:rsidR="00CD036B" w:rsidRDefault="00B61FCE" w:rsidP="00D02879">
    <w:pPr>
      <w:pStyle w:val="Header"/>
      <w:spacing w:line="240" w:lineRule="auto"/>
      <w:ind w:right="-283"/>
      <w:jc w:val="right"/>
      <w:rPr>
        <w:rStyle w:val="Lauftext"/>
        <w:b/>
      </w:rPr>
    </w:pPr>
    <w:r>
      <w:rPr>
        <w:b/>
        <w:bCs/>
        <w:noProof/>
        <w:sz w:val="22"/>
        <w:lang w:val="de-DE" w:eastAsia="de-DE"/>
      </w:rPr>
      <w:drawing>
        <wp:anchor distT="0" distB="0" distL="114300" distR="114300" simplePos="0" relativeHeight="251658240" behindDoc="1" locked="0" layoutInCell="1" allowOverlap="1" wp14:anchorId="592A7332" wp14:editId="4C9228F8">
          <wp:simplePos x="0" y="0"/>
          <wp:positionH relativeFrom="column">
            <wp:posOffset>4555136</wp:posOffset>
          </wp:positionH>
          <wp:positionV relativeFrom="paragraph">
            <wp:posOffset>43180</wp:posOffset>
          </wp:positionV>
          <wp:extent cx="1868400" cy="342000"/>
          <wp:effectExtent l="0" t="0" r="0" b="1270"/>
          <wp:wrapTight wrapText="bothSides">
            <wp:wrapPolygon edited="0">
              <wp:start x="0" y="0"/>
              <wp:lineTo x="0" y="20877"/>
              <wp:lineTo x="21438" y="20877"/>
              <wp:lineTo x="21438" y="0"/>
              <wp:lineTo x="0" y="0"/>
            </wp:wrapPolygon>
          </wp:wrapTight>
          <wp:docPr id="40" name="Bild 2" descr="RECARO Logo_schwarz_9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ARO Logo_schwarz_9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1B58"/>
    <w:multiLevelType w:val="multilevel"/>
    <w:tmpl w:val="7760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79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C0"/>
    <w:rsid w:val="000004B3"/>
    <w:rsid w:val="0000287C"/>
    <w:rsid w:val="00002C3B"/>
    <w:rsid w:val="00006F39"/>
    <w:rsid w:val="00007798"/>
    <w:rsid w:val="00007D58"/>
    <w:rsid w:val="00010AB5"/>
    <w:rsid w:val="00013A82"/>
    <w:rsid w:val="00014AFF"/>
    <w:rsid w:val="00015271"/>
    <w:rsid w:val="00015E00"/>
    <w:rsid w:val="000161D0"/>
    <w:rsid w:val="0002039E"/>
    <w:rsid w:val="000207AB"/>
    <w:rsid w:val="0002104F"/>
    <w:rsid w:val="00021CC2"/>
    <w:rsid w:val="00023D48"/>
    <w:rsid w:val="00024635"/>
    <w:rsid w:val="00026793"/>
    <w:rsid w:val="00027345"/>
    <w:rsid w:val="0003316F"/>
    <w:rsid w:val="00033C2B"/>
    <w:rsid w:val="00037AD9"/>
    <w:rsid w:val="00037DAC"/>
    <w:rsid w:val="00040FD1"/>
    <w:rsid w:val="000430EA"/>
    <w:rsid w:val="0004501E"/>
    <w:rsid w:val="00047475"/>
    <w:rsid w:val="00050BA8"/>
    <w:rsid w:val="0005187E"/>
    <w:rsid w:val="000521C6"/>
    <w:rsid w:val="00052EC9"/>
    <w:rsid w:val="00056EB5"/>
    <w:rsid w:val="0005795E"/>
    <w:rsid w:val="00057EF5"/>
    <w:rsid w:val="00061A3A"/>
    <w:rsid w:val="00066375"/>
    <w:rsid w:val="00066B8D"/>
    <w:rsid w:val="00070E8B"/>
    <w:rsid w:val="000741B3"/>
    <w:rsid w:val="00075A75"/>
    <w:rsid w:val="000815BD"/>
    <w:rsid w:val="000867CA"/>
    <w:rsid w:val="00086B07"/>
    <w:rsid w:val="00087B39"/>
    <w:rsid w:val="00092996"/>
    <w:rsid w:val="00095223"/>
    <w:rsid w:val="000A1B11"/>
    <w:rsid w:val="000A44DD"/>
    <w:rsid w:val="000A46A2"/>
    <w:rsid w:val="000B07E0"/>
    <w:rsid w:val="000B1892"/>
    <w:rsid w:val="000B195D"/>
    <w:rsid w:val="000B3CDF"/>
    <w:rsid w:val="000B4C15"/>
    <w:rsid w:val="000B67FC"/>
    <w:rsid w:val="000C1727"/>
    <w:rsid w:val="000C20E5"/>
    <w:rsid w:val="000C2E76"/>
    <w:rsid w:val="000C7D72"/>
    <w:rsid w:val="000D1ED3"/>
    <w:rsid w:val="000D5DAD"/>
    <w:rsid w:val="000D6295"/>
    <w:rsid w:val="000D6D7F"/>
    <w:rsid w:val="000D76EF"/>
    <w:rsid w:val="000E017C"/>
    <w:rsid w:val="000E1C57"/>
    <w:rsid w:val="000E4EDF"/>
    <w:rsid w:val="000E50EC"/>
    <w:rsid w:val="000F0B75"/>
    <w:rsid w:val="000F0F66"/>
    <w:rsid w:val="000F3073"/>
    <w:rsid w:val="000F3095"/>
    <w:rsid w:val="000F3CE4"/>
    <w:rsid w:val="000F52F4"/>
    <w:rsid w:val="00100C29"/>
    <w:rsid w:val="0010199B"/>
    <w:rsid w:val="00103C4F"/>
    <w:rsid w:val="00104F42"/>
    <w:rsid w:val="0010564B"/>
    <w:rsid w:val="00105C93"/>
    <w:rsid w:val="0011025A"/>
    <w:rsid w:val="00110B7A"/>
    <w:rsid w:val="0011391C"/>
    <w:rsid w:val="00114750"/>
    <w:rsid w:val="00114C08"/>
    <w:rsid w:val="00124764"/>
    <w:rsid w:val="001257F7"/>
    <w:rsid w:val="00130357"/>
    <w:rsid w:val="00134D5D"/>
    <w:rsid w:val="00141E18"/>
    <w:rsid w:val="00143423"/>
    <w:rsid w:val="00143FFF"/>
    <w:rsid w:val="00144BB5"/>
    <w:rsid w:val="0014790B"/>
    <w:rsid w:val="0015450E"/>
    <w:rsid w:val="00155566"/>
    <w:rsid w:val="00162F5E"/>
    <w:rsid w:val="00163996"/>
    <w:rsid w:val="001654D6"/>
    <w:rsid w:val="00166FB5"/>
    <w:rsid w:val="00175E9F"/>
    <w:rsid w:val="001777C0"/>
    <w:rsid w:val="00177C7F"/>
    <w:rsid w:val="0018248F"/>
    <w:rsid w:val="00182A47"/>
    <w:rsid w:val="001833DF"/>
    <w:rsid w:val="001869C8"/>
    <w:rsid w:val="00190BA2"/>
    <w:rsid w:val="00191F07"/>
    <w:rsid w:val="00195198"/>
    <w:rsid w:val="0019702F"/>
    <w:rsid w:val="001A0002"/>
    <w:rsid w:val="001A0F9F"/>
    <w:rsid w:val="001A2450"/>
    <w:rsid w:val="001A2C82"/>
    <w:rsid w:val="001A57C7"/>
    <w:rsid w:val="001A7F8D"/>
    <w:rsid w:val="001B03AE"/>
    <w:rsid w:val="001B049B"/>
    <w:rsid w:val="001B30F3"/>
    <w:rsid w:val="001B48C5"/>
    <w:rsid w:val="001C033B"/>
    <w:rsid w:val="001C230B"/>
    <w:rsid w:val="001C2378"/>
    <w:rsid w:val="001C2F20"/>
    <w:rsid w:val="001C50B9"/>
    <w:rsid w:val="001D5384"/>
    <w:rsid w:val="001D66B0"/>
    <w:rsid w:val="001E36DF"/>
    <w:rsid w:val="001E726B"/>
    <w:rsid w:val="001F3A94"/>
    <w:rsid w:val="002003BA"/>
    <w:rsid w:val="002008CD"/>
    <w:rsid w:val="00202E23"/>
    <w:rsid w:val="002051C0"/>
    <w:rsid w:val="0020555C"/>
    <w:rsid w:val="002169E6"/>
    <w:rsid w:val="00220BE0"/>
    <w:rsid w:val="002213D6"/>
    <w:rsid w:val="002229FE"/>
    <w:rsid w:val="00224072"/>
    <w:rsid w:val="00224979"/>
    <w:rsid w:val="0022604B"/>
    <w:rsid w:val="002268E0"/>
    <w:rsid w:val="00226CFD"/>
    <w:rsid w:val="00226E3C"/>
    <w:rsid w:val="00230E3B"/>
    <w:rsid w:val="00234D4C"/>
    <w:rsid w:val="00240D4F"/>
    <w:rsid w:val="00252A98"/>
    <w:rsid w:val="00252BED"/>
    <w:rsid w:val="00254748"/>
    <w:rsid w:val="00255B47"/>
    <w:rsid w:val="00257D71"/>
    <w:rsid w:val="00257DE6"/>
    <w:rsid w:val="00260686"/>
    <w:rsid w:val="00260A74"/>
    <w:rsid w:val="00263FA9"/>
    <w:rsid w:val="002713BB"/>
    <w:rsid w:val="002742CB"/>
    <w:rsid w:val="0028158D"/>
    <w:rsid w:val="0028353C"/>
    <w:rsid w:val="00284FBD"/>
    <w:rsid w:val="00293048"/>
    <w:rsid w:val="00293EE1"/>
    <w:rsid w:val="0029604D"/>
    <w:rsid w:val="00296157"/>
    <w:rsid w:val="00296DF7"/>
    <w:rsid w:val="002A0D60"/>
    <w:rsid w:val="002A188D"/>
    <w:rsid w:val="002A1BB1"/>
    <w:rsid w:val="002C2422"/>
    <w:rsid w:val="002C3898"/>
    <w:rsid w:val="002C50DE"/>
    <w:rsid w:val="002C55C9"/>
    <w:rsid w:val="002C68CD"/>
    <w:rsid w:val="002D14A7"/>
    <w:rsid w:val="002D4714"/>
    <w:rsid w:val="002D5508"/>
    <w:rsid w:val="002D6948"/>
    <w:rsid w:val="002E090B"/>
    <w:rsid w:val="002E1B13"/>
    <w:rsid w:val="002E2048"/>
    <w:rsid w:val="002E4594"/>
    <w:rsid w:val="002E4DD7"/>
    <w:rsid w:val="002E5B0B"/>
    <w:rsid w:val="002E6B7F"/>
    <w:rsid w:val="002E6CD9"/>
    <w:rsid w:val="002E7BE9"/>
    <w:rsid w:val="002F168C"/>
    <w:rsid w:val="002F5A53"/>
    <w:rsid w:val="002F779E"/>
    <w:rsid w:val="002F7AFC"/>
    <w:rsid w:val="00304D2D"/>
    <w:rsid w:val="0030708F"/>
    <w:rsid w:val="00314D64"/>
    <w:rsid w:val="003150BB"/>
    <w:rsid w:val="00316A3E"/>
    <w:rsid w:val="0032323A"/>
    <w:rsid w:val="0032341B"/>
    <w:rsid w:val="00325B08"/>
    <w:rsid w:val="00326EBC"/>
    <w:rsid w:val="00327344"/>
    <w:rsid w:val="00330FC0"/>
    <w:rsid w:val="00331FD6"/>
    <w:rsid w:val="003344C9"/>
    <w:rsid w:val="003367DC"/>
    <w:rsid w:val="00337026"/>
    <w:rsid w:val="00342543"/>
    <w:rsid w:val="00343905"/>
    <w:rsid w:val="003444DC"/>
    <w:rsid w:val="00352FE6"/>
    <w:rsid w:val="003627E7"/>
    <w:rsid w:val="00365AAA"/>
    <w:rsid w:val="00373735"/>
    <w:rsid w:val="00373743"/>
    <w:rsid w:val="00374E6A"/>
    <w:rsid w:val="00375D05"/>
    <w:rsid w:val="00376694"/>
    <w:rsid w:val="00377724"/>
    <w:rsid w:val="00380A79"/>
    <w:rsid w:val="00383022"/>
    <w:rsid w:val="00395C41"/>
    <w:rsid w:val="00396E2B"/>
    <w:rsid w:val="003A1A73"/>
    <w:rsid w:val="003A7450"/>
    <w:rsid w:val="003B600B"/>
    <w:rsid w:val="003C0E6D"/>
    <w:rsid w:val="003C32B7"/>
    <w:rsid w:val="003C3378"/>
    <w:rsid w:val="003C5A5A"/>
    <w:rsid w:val="003C68AE"/>
    <w:rsid w:val="003C696F"/>
    <w:rsid w:val="003C7098"/>
    <w:rsid w:val="003C7177"/>
    <w:rsid w:val="003C7E6D"/>
    <w:rsid w:val="003D1AF8"/>
    <w:rsid w:val="003D2C96"/>
    <w:rsid w:val="003D3CF3"/>
    <w:rsid w:val="003D77AD"/>
    <w:rsid w:val="003E33B4"/>
    <w:rsid w:val="003E4512"/>
    <w:rsid w:val="003E5C08"/>
    <w:rsid w:val="003E6419"/>
    <w:rsid w:val="003F01E0"/>
    <w:rsid w:val="003F33C0"/>
    <w:rsid w:val="003F3FBF"/>
    <w:rsid w:val="003F587E"/>
    <w:rsid w:val="003F746F"/>
    <w:rsid w:val="003F769C"/>
    <w:rsid w:val="004028A9"/>
    <w:rsid w:val="004043A4"/>
    <w:rsid w:val="004069BD"/>
    <w:rsid w:val="00407482"/>
    <w:rsid w:val="00412A21"/>
    <w:rsid w:val="004170A6"/>
    <w:rsid w:val="004170D8"/>
    <w:rsid w:val="004176A9"/>
    <w:rsid w:val="00417BEB"/>
    <w:rsid w:val="00420F06"/>
    <w:rsid w:val="00421311"/>
    <w:rsid w:val="00421B8A"/>
    <w:rsid w:val="004239BC"/>
    <w:rsid w:val="00423D02"/>
    <w:rsid w:val="00425040"/>
    <w:rsid w:val="0042504B"/>
    <w:rsid w:val="0042750F"/>
    <w:rsid w:val="0043259D"/>
    <w:rsid w:val="004333D4"/>
    <w:rsid w:val="004369C8"/>
    <w:rsid w:val="00436E0C"/>
    <w:rsid w:val="00436F3B"/>
    <w:rsid w:val="00442DBE"/>
    <w:rsid w:val="0044690A"/>
    <w:rsid w:val="004473A6"/>
    <w:rsid w:val="004517EF"/>
    <w:rsid w:val="0045191C"/>
    <w:rsid w:val="00454BA1"/>
    <w:rsid w:val="00455FD7"/>
    <w:rsid w:val="00462CDB"/>
    <w:rsid w:val="0046474D"/>
    <w:rsid w:val="0047056C"/>
    <w:rsid w:val="0047363B"/>
    <w:rsid w:val="00482FA6"/>
    <w:rsid w:val="00484ECC"/>
    <w:rsid w:val="004869BC"/>
    <w:rsid w:val="0049009C"/>
    <w:rsid w:val="004902E7"/>
    <w:rsid w:val="00493BE3"/>
    <w:rsid w:val="004A1E3F"/>
    <w:rsid w:val="004A1E65"/>
    <w:rsid w:val="004A5A36"/>
    <w:rsid w:val="004B0F71"/>
    <w:rsid w:val="004B1ACC"/>
    <w:rsid w:val="004B1B9D"/>
    <w:rsid w:val="004B1E28"/>
    <w:rsid w:val="004B2EA0"/>
    <w:rsid w:val="004B6E99"/>
    <w:rsid w:val="004C164E"/>
    <w:rsid w:val="004C2278"/>
    <w:rsid w:val="004C2392"/>
    <w:rsid w:val="004C2500"/>
    <w:rsid w:val="004C4BB1"/>
    <w:rsid w:val="004C4D2E"/>
    <w:rsid w:val="004C53EF"/>
    <w:rsid w:val="004C54AD"/>
    <w:rsid w:val="004D0195"/>
    <w:rsid w:val="004D02F5"/>
    <w:rsid w:val="004D48F8"/>
    <w:rsid w:val="004D528F"/>
    <w:rsid w:val="004E1A24"/>
    <w:rsid w:val="004E6D48"/>
    <w:rsid w:val="004E6F12"/>
    <w:rsid w:val="004E75AD"/>
    <w:rsid w:val="004E7BB0"/>
    <w:rsid w:val="004E7CE1"/>
    <w:rsid w:val="004F1129"/>
    <w:rsid w:val="004F1D04"/>
    <w:rsid w:val="004F5EAF"/>
    <w:rsid w:val="004F6C4E"/>
    <w:rsid w:val="0050005E"/>
    <w:rsid w:val="0050191B"/>
    <w:rsid w:val="005030EF"/>
    <w:rsid w:val="0050311B"/>
    <w:rsid w:val="00503D1E"/>
    <w:rsid w:val="0050745E"/>
    <w:rsid w:val="00507774"/>
    <w:rsid w:val="005132BF"/>
    <w:rsid w:val="005145F2"/>
    <w:rsid w:val="00521A55"/>
    <w:rsid w:val="00522529"/>
    <w:rsid w:val="0052563D"/>
    <w:rsid w:val="0052564C"/>
    <w:rsid w:val="00525DD4"/>
    <w:rsid w:val="00527171"/>
    <w:rsid w:val="00530446"/>
    <w:rsid w:val="00532FE4"/>
    <w:rsid w:val="00533DFB"/>
    <w:rsid w:val="00537028"/>
    <w:rsid w:val="00540273"/>
    <w:rsid w:val="00542CF1"/>
    <w:rsid w:val="005438FB"/>
    <w:rsid w:val="00543AAB"/>
    <w:rsid w:val="00544483"/>
    <w:rsid w:val="00546167"/>
    <w:rsid w:val="005467A4"/>
    <w:rsid w:val="00551E41"/>
    <w:rsid w:val="005521D3"/>
    <w:rsid w:val="005536F9"/>
    <w:rsid w:val="00555C7A"/>
    <w:rsid w:val="00556D8C"/>
    <w:rsid w:val="0055735B"/>
    <w:rsid w:val="00560655"/>
    <w:rsid w:val="00561089"/>
    <w:rsid w:val="00561780"/>
    <w:rsid w:val="005617D8"/>
    <w:rsid w:val="005619E4"/>
    <w:rsid w:val="00561D1E"/>
    <w:rsid w:val="005630D2"/>
    <w:rsid w:val="0057304B"/>
    <w:rsid w:val="005759E6"/>
    <w:rsid w:val="00576D0A"/>
    <w:rsid w:val="00577078"/>
    <w:rsid w:val="0058039A"/>
    <w:rsid w:val="0058152B"/>
    <w:rsid w:val="00584E20"/>
    <w:rsid w:val="00585DCB"/>
    <w:rsid w:val="005915F9"/>
    <w:rsid w:val="00591EC3"/>
    <w:rsid w:val="005933D4"/>
    <w:rsid w:val="00593F95"/>
    <w:rsid w:val="00597403"/>
    <w:rsid w:val="005A187D"/>
    <w:rsid w:val="005A18BA"/>
    <w:rsid w:val="005A28A4"/>
    <w:rsid w:val="005A54A0"/>
    <w:rsid w:val="005B54C7"/>
    <w:rsid w:val="005B62A8"/>
    <w:rsid w:val="005B7B1A"/>
    <w:rsid w:val="005C3A60"/>
    <w:rsid w:val="005C7442"/>
    <w:rsid w:val="005D1AA1"/>
    <w:rsid w:val="005D1C55"/>
    <w:rsid w:val="005D7864"/>
    <w:rsid w:val="005D7DE8"/>
    <w:rsid w:val="005E04EC"/>
    <w:rsid w:val="005E1EDC"/>
    <w:rsid w:val="005E33DB"/>
    <w:rsid w:val="005E4604"/>
    <w:rsid w:val="005F009E"/>
    <w:rsid w:val="005F0FA0"/>
    <w:rsid w:val="005F492B"/>
    <w:rsid w:val="005F4EE3"/>
    <w:rsid w:val="005F526B"/>
    <w:rsid w:val="005F563A"/>
    <w:rsid w:val="005F5CA7"/>
    <w:rsid w:val="005F6208"/>
    <w:rsid w:val="005F7A79"/>
    <w:rsid w:val="005F7FD7"/>
    <w:rsid w:val="00600B90"/>
    <w:rsid w:val="00602790"/>
    <w:rsid w:val="0060630C"/>
    <w:rsid w:val="006067FC"/>
    <w:rsid w:val="00606FE1"/>
    <w:rsid w:val="00607338"/>
    <w:rsid w:val="00612AF5"/>
    <w:rsid w:val="0062001C"/>
    <w:rsid w:val="00622A3C"/>
    <w:rsid w:val="00623AA0"/>
    <w:rsid w:val="00623BF8"/>
    <w:rsid w:val="00623F4B"/>
    <w:rsid w:val="00624041"/>
    <w:rsid w:val="00630FA2"/>
    <w:rsid w:val="0063356C"/>
    <w:rsid w:val="00635AB2"/>
    <w:rsid w:val="0063736A"/>
    <w:rsid w:val="0064162C"/>
    <w:rsid w:val="00641FE0"/>
    <w:rsid w:val="00644050"/>
    <w:rsid w:val="00644717"/>
    <w:rsid w:val="0064692F"/>
    <w:rsid w:val="006517C5"/>
    <w:rsid w:val="006540DE"/>
    <w:rsid w:val="006573E3"/>
    <w:rsid w:val="006634A6"/>
    <w:rsid w:val="00663F50"/>
    <w:rsid w:val="00667093"/>
    <w:rsid w:val="006725CB"/>
    <w:rsid w:val="00672F7A"/>
    <w:rsid w:val="00673612"/>
    <w:rsid w:val="0067413F"/>
    <w:rsid w:val="00674A39"/>
    <w:rsid w:val="0067629E"/>
    <w:rsid w:val="00680224"/>
    <w:rsid w:val="00680635"/>
    <w:rsid w:val="00682EEA"/>
    <w:rsid w:val="00685AB4"/>
    <w:rsid w:val="00686457"/>
    <w:rsid w:val="00687157"/>
    <w:rsid w:val="00687AA3"/>
    <w:rsid w:val="0069367F"/>
    <w:rsid w:val="006956FE"/>
    <w:rsid w:val="006A272B"/>
    <w:rsid w:val="006A47C7"/>
    <w:rsid w:val="006A56EF"/>
    <w:rsid w:val="006A702E"/>
    <w:rsid w:val="006A75C6"/>
    <w:rsid w:val="006B3700"/>
    <w:rsid w:val="006B7FA4"/>
    <w:rsid w:val="006C0242"/>
    <w:rsid w:val="006C2BB2"/>
    <w:rsid w:val="006C2F3F"/>
    <w:rsid w:val="006C636B"/>
    <w:rsid w:val="006C6AE1"/>
    <w:rsid w:val="006C6E16"/>
    <w:rsid w:val="006C702F"/>
    <w:rsid w:val="006D2219"/>
    <w:rsid w:val="006D7412"/>
    <w:rsid w:val="006E14C5"/>
    <w:rsid w:val="006E4181"/>
    <w:rsid w:val="006E6B90"/>
    <w:rsid w:val="006E6CC4"/>
    <w:rsid w:val="006F3541"/>
    <w:rsid w:val="006F3E18"/>
    <w:rsid w:val="006F655E"/>
    <w:rsid w:val="006F6841"/>
    <w:rsid w:val="006F7195"/>
    <w:rsid w:val="00701D80"/>
    <w:rsid w:val="007039F8"/>
    <w:rsid w:val="00704B3F"/>
    <w:rsid w:val="00705DFC"/>
    <w:rsid w:val="00713C31"/>
    <w:rsid w:val="00716B81"/>
    <w:rsid w:val="00717B7A"/>
    <w:rsid w:val="007208FC"/>
    <w:rsid w:val="007231FE"/>
    <w:rsid w:val="007241AA"/>
    <w:rsid w:val="007270E8"/>
    <w:rsid w:val="007330CB"/>
    <w:rsid w:val="0074368D"/>
    <w:rsid w:val="0074375E"/>
    <w:rsid w:val="0074553E"/>
    <w:rsid w:val="00754525"/>
    <w:rsid w:val="0075528E"/>
    <w:rsid w:val="0076109A"/>
    <w:rsid w:val="00762F49"/>
    <w:rsid w:val="00765B1D"/>
    <w:rsid w:val="00766E17"/>
    <w:rsid w:val="00766E84"/>
    <w:rsid w:val="00767F1B"/>
    <w:rsid w:val="0077087F"/>
    <w:rsid w:val="007717C6"/>
    <w:rsid w:val="00772667"/>
    <w:rsid w:val="00781BEF"/>
    <w:rsid w:val="00784AC4"/>
    <w:rsid w:val="00784FAB"/>
    <w:rsid w:val="007854BC"/>
    <w:rsid w:val="00787C0E"/>
    <w:rsid w:val="00791426"/>
    <w:rsid w:val="00793582"/>
    <w:rsid w:val="00795697"/>
    <w:rsid w:val="00795C0C"/>
    <w:rsid w:val="007A4DE0"/>
    <w:rsid w:val="007A67C6"/>
    <w:rsid w:val="007B009C"/>
    <w:rsid w:val="007B0799"/>
    <w:rsid w:val="007B2190"/>
    <w:rsid w:val="007B36CA"/>
    <w:rsid w:val="007B70EB"/>
    <w:rsid w:val="007B7D76"/>
    <w:rsid w:val="007C207D"/>
    <w:rsid w:val="007D2C3D"/>
    <w:rsid w:val="007D465F"/>
    <w:rsid w:val="007D78AF"/>
    <w:rsid w:val="007E5AF4"/>
    <w:rsid w:val="007E650F"/>
    <w:rsid w:val="007F0BDC"/>
    <w:rsid w:val="007F154B"/>
    <w:rsid w:val="007F1B2E"/>
    <w:rsid w:val="007F1D46"/>
    <w:rsid w:val="007F2617"/>
    <w:rsid w:val="00800D81"/>
    <w:rsid w:val="0080356A"/>
    <w:rsid w:val="0080548A"/>
    <w:rsid w:val="00806283"/>
    <w:rsid w:val="0081062C"/>
    <w:rsid w:val="0081460B"/>
    <w:rsid w:val="00814968"/>
    <w:rsid w:val="00816A5C"/>
    <w:rsid w:val="00816D86"/>
    <w:rsid w:val="008219EC"/>
    <w:rsid w:val="008238DE"/>
    <w:rsid w:val="00826533"/>
    <w:rsid w:val="00826598"/>
    <w:rsid w:val="0082692E"/>
    <w:rsid w:val="008273D9"/>
    <w:rsid w:val="008433BE"/>
    <w:rsid w:val="008436D9"/>
    <w:rsid w:val="00846429"/>
    <w:rsid w:val="00847B24"/>
    <w:rsid w:val="00850979"/>
    <w:rsid w:val="00850CF0"/>
    <w:rsid w:val="00856412"/>
    <w:rsid w:val="00857D70"/>
    <w:rsid w:val="00861268"/>
    <w:rsid w:val="00866CF2"/>
    <w:rsid w:val="00870169"/>
    <w:rsid w:val="00871B6A"/>
    <w:rsid w:val="00872C69"/>
    <w:rsid w:val="008730E7"/>
    <w:rsid w:val="00874671"/>
    <w:rsid w:val="0088307A"/>
    <w:rsid w:val="00885481"/>
    <w:rsid w:val="00885A76"/>
    <w:rsid w:val="008948D0"/>
    <w:rsid w:val="0089768B"/>
    <w:rsid w:val="008A1AFB"/>
    <w:rsid w:val="008A46E3"/>
    <w:rsid w:val="008A5E4A"/>
    <w:rsid w:val="008A6D25"/>
    <w:rsid w:val="008B1D12"/>
    <w:rsid w:val="008B29F5"/>
    <w:rsid w:val="008B323F"/>
    <w:rsid w:val="008B3FD0"/>
    <w:rsid w:val="008B4465"/>
    <w:rsid w:val="008B4501"/>
    <w:rsid w:val="008B4EF2"/>
    <w:rsid w:val="008B6FE1"/>
    <w:rsid w:val="008C16C3"/>
    <w:rsid w:val="008C38AD"/>
    <w:rsid w:val="008C623F"/>
    <w:rsid w:val="008C6E62"/>
    <w:rsid w:val="008D031B"/>
    <w:rsid w:val="008D1E29"/>
    <w:rsid w:val="008D2C44"/>
    <w:rsid w:val="008D4F49"/>
    <w:rsid w:val="008D5DFE"/>
    <w:rsid w:val="008D72F0"/>
    <w:rsid w:val="008E6DFC"/>
    <w:rsid w:val="008F03DB"/>
    <w:rsid w:val="008F060F"/>
    <w:rsid w:val="008F174D"/>
    <w:rsid w:val="008F3F03"/>
    <w:rsid w:val="008F5666"/>
    <w:rsid w:val="00902278"/>
    <w:rsid w:val="00904E3F"/>
    <w:rsid w:val="009052DA"/>
    <w:rsid w:val="00905709"/>
    <w:rsid w:val="0090752A"/>
    <w:rsid w:val="0091366A"/>
    <w:rsid w:val="00917C46"/>
    <w:rsid w:val="00920479"/>
    <w:rsid w:val="0092269B"/>
    <w:rsid w:val="00927AEC"/>
    <w:rsid w:val="00932DE5"/>
    <w:rsid w:val="00933016"/>
    <w:rsid w:val="009332F3"/>
    <w:rsid w:val="00936DC3"/>
    <w:rsid w:val="00942EF1"/>
    <w:rsid w:val="00945DEF"/>
    <w:rsid w:val="00952F9B"/>
    <w:rsid w:val="00957E11"/>
    <w:rsid w:val="009600ED"/>
    <w:rsid w:val="00960E9D"/>
    <w:rsid w:val="00964CD5"/>
    <w:rsid w:val="00964F63"/>
    <w:rsid w:val="00966DBE"/>
    <w:rsid w:val="00967A62"/>
    <w:rsid w:val="009708CD"/>
    <w:rsid w:val="0097218E"/>
    <w:rsid w:val="009727FF"/>
    <w:rsid w:val="009738F5"/>
    <w:rsid w:val="00975810"/>
    <w:rsid w:val="00980AEA"/>
    <w:rsid w:val="00980C7E"/>
    <w:rsid w:val="0098616E"/>
    <w:rsid w:val="00993813"/>
    <w:rsid w:val="009958DA"/>
    <w:rsid w:val="009959FA"/>
    <w:rsid w:val="00996642"/>
    <w:rsid w:val="0099741A"/>
    <w:rsid w:val="009975EB"/>
    <w:rsid w:val="009A5BF3"/>
    <w:rsid w:val="009A642E"/>
    <w:rsid w:val="009B090A"/>
    <w:rsid w:val="009B0BB1"/>
    <w:rsid w:val="009B1C3F"/>
    <w:rsid w:val="009B2706"/>
    <w:rsid w:val="009B5070"/>
    <w:rsid w:val="009B5277"/>
    <w:rsid w:val="009B6E72"/>
    <w:rsid w:val="009B7009"/>
    <w:rsid w:val="009C0B7E"/>
    <w:rsid w:val="009C189C"/>
    <w:rsid w:val="009C20F8"/>
    <w:rsid w:val="009C3A1F"/>
    <w:rsid w:val="009C4A01"/>
    <w:rsid w:val="009C50A7"/>
    <w:rsid w:val="009C739E"/>
    <w:rsid w:val="009D06A5"/>
    <w:rsid w:val="009D10A6"/>
    <w:rsid w:val="009D1552"/>
    <w:rsid w:val="009D2787"/>
    <w:rsid w:val="009D3AD4"/>
    <w:rsid w:val="009D3DAD"/>
    <w:rsid w:val="009D49EC"/>
    <w:rsid w:val="009D5A92"/>
    <w:rsid w:val="009D6838"/>
    <w:rsid w:val="009D7BD7"/>
    <w:rsid w:val="009E2D52"/>
    <w:rsid w:val="009E6460"/>
    <w:rsid w:val="009E6ED9"/>
    <w:rsid w:val="009F05A3"/>
    <w:rsid w:val="009F123F"/>
    <w:rsid w:val="009F23B5"/>
    <w:rsid w:val="009F273D"/>
    <w:rsid w:val="009F4A13"/>
    <w:rsid w:val="00A01F7C"/>
    <w:rsid w:val="00A030E7"/>
    <w:rsid w:val="00A032F3"/>
    <w:rsid w:val="00A0455E"/>
    <w:rsid w:val="00A072B8"/>
    <w:rsid w:val="00A10141"/>
    <w:rsid w:val="00A10286"/>
    <w:rsid w:val="00A10DB7"/>
    <w:rsid w:val="00A12D6B"/>
    <w:rsid w:val="00A14886"/>
    <w:rsid w:val="00A14A3E"/>
    <w:rsid w:val="00A14A87"/>
    <w:rsid w:val="00A20F20"/>
    <w:rsid w:val="00A217D8"/>
    <w:rsid w:val="00A229C6"/>
    <w:rsid w:val="00A23A61"/>
    <w:rsid w:val="00A2450D"/>
    <w:rsid w:val="00A2640F"/>
    <w:rsid w:val="00A26E6D"/>
    <w:rsid w:val="00A30194"/>
    <w:rsid w:val="00A319EE"/>
    <w:rsid w:val="00A33601"/>
    <w:rsid w:val="00A339EE"/>
    <w:rsid w:val="00A35A0C"/>
    <w:rsid w:val="00A400AF"/>
    <w:rsid w:val="00A40945"/>
    <w:rsid w:val="00A443BE"/>
    <w:rsid w:val="00A448BC"/>
    <w:rsid w:val="00A50009"/>
    <w:rsid w:val="00A51F4A"/>
    <w:rsid w:val="00A52CA2"/>
    <w:rsid w:val="00A618FB"/>
    <w:rsid w:val="00A6281D"/>
    <w:rsid w:val="00A64C85"/>
    <w:rsid w:val="00A66445"/>
    <w:rsid w:val="00A6731A"/>
    <w:rsid w:val="00A703B2"/>
    <w:rsid w:val="00A72417"/>
    <w:rsid w:val="00A7484E"/>
    <w:rsid w:val="00A748F5"/>
    <w:rsid w:val="00A7532B"/>
    <w:rsid w:val="00A75519"/>
    <w:rsid w:val="00A758A7"/>
    <w:rsid w:val="00A77481"/>
    <w:rsid w:val="00A80F42"/>
    <w:rsid w:val="00A829E9"/>
    <w:rsid w:val="00A843D6"/>
    <w:rsid w:val="00A84D52"/>
    <w:rsid w:val="00A84DD1"/>
    <w:rsid w:val="00A92AC5"/>
    <w:rsid w:val="00A944B0"/>
    <w:rsid w:val="00AA1F46"/>
    <w:rsid w:val="00AA2481"/>
    <w:rsid w:val="00AA27C8"/>
    <w:rsid w:val="00AA5C0A"/>
    <w:rsid w:val="00AB1387"/>
    <w:rsid w:val="00AB2FB2"/>
    <w:rsid w:val="00AB31A7"/>
    <w:rsid w:val="00AB559A"/>
    <w:rsid w:val="00AB71AC"/>
    <w:rsid w:val="00AC0722"/>
    <w:rsid w:val="00AC0DA8"/>
    <w:rsid w:val="00AC2A80"/>
    <w:rsid w:val="00AC4945"/>
    <w:rsid w:val="00AC63EE"/>
    <w:rsid w:val="00AC7A41"/>
    <w:rsid w:val="00AD0490"/>
    <w:rsid w:val="00AD17E5"/>
    <w:rsid w:val="00AD1BAF"/>
    <w:rsid w:val="00AD22DE"/>
    <w:rsid w:val="00AD5758"/>
    <w:rsid w:val="00AD6DB7"/>
    <w:rsid w:val="00AD7620"/>
    <w:rsid w:val="00AD7ECE"/>
    <w:rsid w:val="00AE16C7"/>
    <w:rsid w:val="00AE3694"/>
    <w:rsid w:val="00AE587F"/>
    <w:rsid w:val="00AF0362"/>
    <w:rsid w:val="00AF1F6D"/>
    <w:rsid w:val="00AF2DC2"/>
    <w:rsid w:val="00AF34D9"/>
    <w:rsid w:val="00AF54D7"/>
    <w:rsid w:val="00AF6488"/>
    <w:rsid w:val="00B01FA6"/>
    <w:rsid w:val="00B04026"/>
    <w:rsid w:val="00B072A4"/>
    <w:rsid w:val="00B20E17"/>
    <w:rsid w:val="00B23C82"/>
    <w:rsid w:val="00B24C4A"/>
    <w:rsid w:val="00B2773A"/>
    <w:rsid w:val="00B27D07"/>
    <w:rsid w:val="00B3012F"/>
    <w:rsid w:val="00B3448C"/>
    <w:rsid w:val="00B373BB"/>
    <w:rsid w:val="00B37D76"/>
    <w:rsid w:val="00B40B91"/>
    <w:rsid w:val="00B4726C"/>
    <w:rsid w:val="00B53A4B"/>
    <w:rsid w:val="00B545E3"/>
    <w:rsid w:val="00B56B45"/>
    <w:rsid w:val="00B57458"/>
    <w:rsid w:val="00B57516"/>
    <w:rsid w:val="00B61FCE"/>
    <w:rsid w:val="00B651C7"/>
    <w:rsid w:val="00B70B8C"/>
    <w:rsid w:val="00B723AB"/>
    <w:rsid w:val="00B73368"/>
    <w:rsid w:val="00B74089"/>
    <w:rsid w:val="00B755B0"/>
    <w:rsid w:val="00B7605F"/>
    <w:rsid w:val="00B761B5"/>
    <w:rsid w:val="00B76592"/>
    <w:rsid w:val="00B767D8"/>
    <w:rsid w:val="00B7689F"/>
    <w:rsid w:val="00B816C6"/>
    <w:rsid w:val="00B823CC"/>
    <w:rsid w:val="00B832C2"/>
    <w:rsid w:val="00B83A0B"/>
    <w:rsid w:val="00B83E8E"/>
    <w:rsid w:val="00B8536A"/>
    <w:rsid w:val="00B855CC"/>
    <w:rsid w:val="00B90EA7"/>
    <w:rsid w:val="00B946C5"/>
    <w:rsid w:val="00B95F3E"/>
    <w:rsid w:val="00B9698B"/>
    <w:rsid w:val="00BA57AA"/>
    <w:rsid w:val="00BA5A9D"/>
    <w:rsid w:val="00BA64B6"/>
    <w:rsid w:val="00BA7509"/>
    <w:rsid w:val="00BB177D"/>
    <w:rsid w:val="00BB39F2"/>
    <w:rsid w:val="00BB4F91"/>
    <w:rsid w:val="00BB5291"/>
    <w:rsid w:val="00BB6BB3"/>
    <w:rsid w:val="00BB709E"/>
    <w:rsid w:val="00BC17AF"/>
    <w:rsid w:val="00BC20A0"/>
    <w:rsid w:val="00BC246C"/>
    <w:rsid w:val="00BC2601"/>
    <w:rsid w:val="00BC3A51"/>
    <w:rsid w:val="00BC4C7F"/>
    <w:rsid w:val="00BD780E"/>
    <w:rsid w:val="00BD7C0C"/>
    <w:rsid w:val="00BE0433"/>
    <w:rsid w:val="00BE09AF"/>
    <w:rsid w:val="00BE27CF"/>
    <w:rsid w:val="00BE48CF"/>
    <w:rsid w:val="00BE5FAA"/>
    <w:rsid w:val="00BE62E0"/>
    <w:rsid w:val="00BE6728"/>
    <w:rsid w:val="00BE780F"/>
    <w:rsid w:val="00BE7B26"/>
    <w:rsid w:val="00BF21DC"/>
    <w:rsid w:val="00BF685E"/>
    <w:rsid w:val="00BF70CC"/>
    <w:rsid w:val="00C002A4"/>
    <w:rsid w:val="00C02190"/>
    <w:rsid w:val="00C04222"/>
    <w:rsid w:val="00C10065"/>
    <w:rsid w:val="00C10978"/>
    <w:rsid w:val="00C117F9"/>
    <w:rsid w:val="00C118E4"/>
    <w:rsid w:val="00C15DF8"/>
    <w:rsid w:val="00C15E20"/>
    <w:rsid w:val="00C17740"/>
    <w:rsid w:val="00C17E21"/>
    <w:rsid w:val="00C24D01"/>
    <w:rsid w:val="00C24D9D"/>
    <w:rsid w:val="00C25F4E"/>
    <w:rsid w:val="00C27FF3"/>
    <w:rsid w:val="00C30226"/>
    <w:rsid w:val="00C34DEC"/>
    <w:rsid w:val="00C407E4"/>
    <w:rsid w:val="00C41B73"/>
    <w:rsid w:val="00C45760"/>
    <w:rsid w:val="00C525AC"/>
    <w:rsid w:val="00C54E9A"/>
    <w:rsid w:val="00C6038A"/>
    <w:rsid w:val="00C61A0C"/>
    <w:rsid w:val="00C64A1F"/>
    <w:rsid w:val="00C64D7D"/>
    <w:rsid w:val="00C714EC"/>
    <w:rsid w:val="00C730FB"/>
    <w:rsid w:val="00C74569"/>
    <w:rsid w:val="00C75131"/>
    <w:rsid w:val="00C774AE"/>
    <w:rsid w:val="00C80E92"/>
    <w:rsid w:val="00C842C0"/>
    <w:rsid w:val="00C931C6"/>
    <w:rsid w:val="00C95AA1"/>
    <w:rsid w:val="00C95DBA"/>
    <w:rsid w:val="00C95E0F"/>
    <w:rsid w:val="00CA2B0D"/>
    <w:rsid w:val="00CA301B"/>
    <w:rsid w:val="00CA3466"/>
    <w:rsid w:val="00CA5466"/>
    <w:rsid w:val="00CA58CB"/>
    <w:rsid w:val="00CA616E"/>
    <w:rsid w:val="00CB14E1"/>
    <w:rsid w:val="00CB1A53"/>
    <w:rsid w:val="00CB46BA"/>
    <w:rsid w:val="00CB4F2B"/>
    <w:rsid w:val="00CB590D"/>
    <w:rsid w:val="00CB59F0"/>
    <w:rsid w:val="00CC0DD4"/>
    <w:rsid w:val="00CC0F7B"/>
    <w:rsid w:val="00CC10FE"/>
    <w:rsid w:val="00CC1C60"/>
    <w:rsid w:val="00CC3343"/>
    <w:rsid w:val="00CC4518"/>
    <w:rsid w:val="00CD036B"/>
    <w:rsid w:val="00CD12A8"/>
    <w:rsid w:val="00CD2052"/>
    <w:rsid w:val="00CD3E8B"/>
    <w:rsid w:val="00CD4B35"/>
    <w:rsid w:val="00CD4C5A"/>
    <w:rsid w:val="00CD6742"/>
    <w:rsid w:val="00CE1458"/>
    <w:rsid w:val="00CE28C4"/>
    <w:rsid w:val="00CE7DB6"/>
    <w:rsid w:val="00CF0639"/>
    <w:rsid w:val="00CF0FFF"/>
    <w:rsid w:val="00CF33DF"/>
    <w:rsid w:val="00CF5758"/>
    <w:rsid w:val="00CF58CA"/>
    <w:rsid w:val="00D0095C"/>
    <w:rsid w:val="00D02879"/>
    <w:rsid w:val="00D15461"/>
    <w:rsid w:val="00D1584B"/>
    <w:rsid w:val="00D17908"/>
    <w:rsid w:val="00D21F40"/>
    <w:rsid w:val="00D2227D"/>
    <w:rsid w:val="00D22C8A"/>
    <w:rsid w:val="00D23376"/>
    <w:rsid w:val="00D233DE"/>
    <w:rsid w:val="00D30181"/>
    <w:rsid w:val="00D3034D"/>
    <w:rsid w:val="00D304D3"/>
    <w:rsid w:val="00D33528"/>
    <w:rsid w:val="00D351FA"/>
    <w:rsid w:val="00D361E6"/>
    <w:rsid w:val="00D405AE"/>
    <w:rsid w:val="00D436D7"/>
    <w:rsid w:val="00D46D88"/>
    <w:rsid w:val="00D5714C"/>
    <w:rsid w:val="00D575DF"/>
    <w:rsid w:val="00D60651"/>
    <w:rsid w:val="00D61151"/>
    <w:rsid w:val="00D6356D"/>
    <w:rsid w:val="00D644E8"/>
    <w:rsid w:val="00D85936"/>
    <w:rsid w:val="00D86AF3"/>
    <w:rsid w:val="00D86BCC"/>
    <w:rsid w:val="00D87556"/>
    <w:rsid w:val="00D90123"/>
    <w:rsid w:val="00D91E08"/>
    <w:rsid w:val="00D92837"/>
    <w:rsid w:val="00D95595"/>
    <w:rsid w:val="00D97435"/>
    <w:rsid w:val="00D97838"/>
    <w:rsid w:val="00DA15B7"/>
    <w:rsid w:val="00DA4DCF"/>
    <w:rsid w:val="00DA6D64"/>
    <w:rsid w:val="00DA7C60"/>
    <w:rsid w:val="00DB0C21"/>
    <w:rsid w:val="00DB2295"/>
    <w:rsid w:val="00DB2D17"/>
    <w:rsid w:val="00DC275D"/>
    <w:rsid w:val="00DC487C"/>
    <w:rsid w:val="00DC5A39"/>
    <w:rsid w:val="00DD019D"/>
    <w:rsid w:val="00DD0547"/>
    <w:rsid w:val="00DD069E"/>
    <w:rsid w:val="00DD32F2"/>
    <w:rsid w:val="00DD524C"/>
    <w:rsid w:val="00DD5590"/>
    <w:rsid w:val="00DD5759"/>
    <w:rsid w:val="00DD707D"/>
    <w:rsid w:val="00DE02C4"/>
    <w:rsid w:val="00DE0A65"/>
    <w:rsid w:val="00DE4567"/>
    <w:rsid w:val="00DE5AEE"/>
    <w:rsid w:val="00DE5B02"/>
    <w:rsid w:val="00DF05B5"/>
    <w:rsid w:val="00DF2FCD"/>
    <w:rsid w:val="00DF7FC6"/>
    <w:rsid w:val="00E00E5C"/>
    <w:rsid w:val="00E01F1A"/>
    <w:rsid w:val="00E054FF"/>
    <w:rsid w:val="00E059C3"/>
    <w:rsid w:val="00E06191"/>
    <w:rsid w:val="00E0675C"/>
    <w:rsid w:val="00E06D02"/>
    <w:rsid w:val="00E11BDE"/>
    <w:rsid w:val="00E222F5"/>
    <w:rsid w:val="00E2312B"/>
    <w:rsid w:val="00E25A9F"/>
    <w:rsid w:val="00E26249"/>
    <w:rsid w:val="00E33987"/>
    <w:rsid w:val="00E361CD"/>
    <w:rsid w:val="00E45AED"/>
    <w:rsid w:val="00E5094C"/>
    <w:rsid w:val="00E511D5"/>
    <w:rsid w:val="00E55191"/>
    <w:rsid w:val="00E555F4"/>
    <w:rsid w:val="00E559C3"/>
    <w:rsid w:val="00E55CF2"/>
    <w:rsid w:val="00E56E66"/>
    <w:rsid w:val="00E574CB"/>
    <w:rsid w:val="00E62406"/>
    <w:rsid w:val="00E630B9"/>
    <w:rsid w:val="00E64C18"/>
    <w:rsid w:val="00E659FD"/>
    <w:rsid w:val="00E65AF0"/>
    <w:rsid w:val="00E701DE"/>
    <w:rsid w:val="00E71A06"/>
    <w:rsid w:val="00E73F55"/>
    <w:rsid w:val="00E75E6D"/>
    <w:rsid w:val="00E7656E"/>
    <w:rsid w:val="00E767EE"/>
    <w:rsid w:val="00E80F7F"/>
    <w:rsid w:val="00E82C12"/>
    <w:rsid w:val="00E830AD"/>
    <w:rsid w:val="00E8374F"/>
    <w:rsid w:val="00E84A5B"/>
    <w:rsid w:val="00E9665B"/>
    <w:rsid w:val="00E97542"/>
    <w:rsid w:val="00E97BB6"/>
    <w:rsid w:val="00EA0105"/>
    <w:rsid w:val="00EA08A0"/>
    <w:rsid w:val="00EA4479"/>
    <w:rsid w:val="00EA4A6F"/>
    <w:rsid w:val="00EB0A6A"/>
    <w:rsid w:val="00EB4468"/>
    <w:rsid w:val="00EB5396"/>
    <w:rsid w:val="00EB5AEF"/>
    <w:rsid w:val="00EB68EE"/>
    <w:rsid w:val="00EC02DF"/>
    <w:rsid w:val="00EC2C8D"/>
    <w:rsid w:val="00EC385C"/>
    <w:rsid w:val="00EC71E8"/>
    <w:rsid w:val="00EC7EB2"/>
    <w:rsid w:val="00EC7FAF"/>
    <w:rsid w:val="00ED077D"/>
    <w:rsid w:val="00ED1F45"/>
    <w:rsid w:val="00ED44F3"/>
    <w:rsid w:val="00ED4A05"/>
    <w:rsid w:val="00ED6D32"/>
    <w:rsid w:val="00EE1A38"/>
    <w:rsid w:val="00EE253A"/>
    <w:rsid w:val="00EE3594"/>
    <w:rsid w:val="00EE556D"/>
    <w:rsid w:val="00EF0823"/>
    <w:rsid w:val="00EF3276"/>
    <w:rsid w:val="00EF637D"/>
    <w:rsid w:val="00F00FB7"/>
    <w:rsid w:val="00F01381"/>
    <w:rsid w:val="00F03014"/>
    <w:rsid w:val="00F03A12"/>
    <w:rsid w:val="00F04970"/>
    <w:rsid w:val="00F05F89"/>
    <w:rsid w:val="00F06444"/>
    <w:rsid w:val="00F07A7D"/>
    <w:rsid w:val="00F07C77"/>
    <w:rsid w:val="00F124F0"/>
    <w:rsid w:val="00F152BC"/>
    <w:rsid w:val="00F174B6"/>
    <w:rsid w:val="00F229A6"/>
    <w:rsid w:val="00F25BA7"/>
    <w:rsid w:val="00F25D8F"/>
    <w:rsid w:val="00F26153"/>
    <w:rsid w:val="00F27F47"/>
    <w:rsid w:val="00F30316"/>
    <w:rsid w:val="00F40D92"/>
    <w:rsid w:val="00F421E6"/>
    <w:rsid w:val="00F425B6"/>
    <w:rsid w:val="00F43DEB"/>
    <w:rsid w:val="00F468A2"/>
    <w:rsid w:val="00F500DD"/>
    <w:rsid w:val="00F51A9D"/>
    <w:rsid w:val="00F56DD7"/>
    <w:rsid w:val="00F57F69"/>
    <w:rsid w:val="00F60A4A"/>
    <w:rsid w:val="00F614D3"/>
    <w:rsid w:val="00F63DCA"/>
    <w:rsid w:val="00F64DB5"/>
    <w:rsid w:val="00F703EC"/>
    <w:rsid w:val="00F763EB"/>
    <w:rsid w:val="00F76C88"/>
    <w:rsid w:val="00F77F3B"/>
    <w:rsid w:val="00F8072D"/>
    <w:rsid w:val="00F91EAF"/>
    <w:rsid w:val="00F933B4"/>
    <w:rsid w:val="00F934A1"/>
    <w:rsid w:val="00F946BE"/>
    <w:rsid w:val="00F95608"/>
    <w:rsid w:val="00FA1B13"/>
    <w:rsid w:val="00FB0730"/>
    <w:rsid w:val="00FB1BBD"/>
    <w:rsid w:val="00FB350A"/>
    <w:rsid w:val="00FB47D5"/>
    <w:rsid w:val="00FB7403"/>
    <w:rsid w:val="00FC00B0"/>
    <w:rsid w:val="00FC1E63"/>
    <w:rsid w:val="00FC2235"/>
    <w:rsid w:val="00FC2632"/>
    <w:rsid w:val="00FC3969"/>
    <w:rsid w:val="00FC4634"/>
    <w:rsid w:val="00FC4961"/>
    <w:rsid w:val="00FC7594"/>
    <w:rsid w:val="00FD2511"/>
    <w:rsid w:val="00FD3775"/>
    <w:rsid w:val="00FD4A4F"/>
    <w:rsid w:val="00FD5918"/>
    <w:rsid w:val="00FE0080"/>
    <w:rsid w:val="00FE2F11"/>
    <w:rsid w:val="00FE4D02"/>
    <w:rsid w:val="00FE53A4"/>
    <w:rsid w:val="00FE6592"/>
    <w:rsid w:val="00FE6FD5"/>
    <w:rsid w:val="00FF3CB2"/>
    <w:rsid w:val="00FF4815"/>
    <w:rsid w:val="00FF53DC"/>
    <w:rsid w:val="00FF7D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EB58D8C"/>
  <w15:docId w15:val="{8583BBD8-BDA4-4B28-BF3D-03B0D3FA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458"/>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536"/>
        <w:tab w:val="left" w:pos="5954"/>
        <w:tab w:val="left" w:pos="7938"/>
      </w:tabs>
      <w:ind w:right="-143"/>
      <w:outlineLvl w:val="1"/>
    </w:pPr>
    <w:rPr>
      <w:rFonts w:ascii="Tms Rmn" w:hAnsi="Tms Rmn"/>
      <w:b/>
      <w:snapToGrid w:val="0"/>
      <w:szCs w:val="20"/>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line="240" w:lineRule="atLeast"/>
    </w:pPr>
    <w:rPr>
      <w:sz w:val="16"/>
    </w:rPr>
  </w:style>
  <w:style w:type="paragraph" w:customStyle="1" w:styleId="Textmarkeneintrag">
    <w:name w:val="Textmarkeneintrag"/>
    <w:basedOn w:val="Normal"/>
    <w:pPr>
      <w:framePr w:wrap="around" w:vAnchor="page" w:hAnchor="margin" w:y="1"/>
      <w:spacing w:before="40" w:after="40"/>
    </w:pPr>
  </w:style>
  <w:style w:type="paragraph" w:styleId="Footer">
    <w:name w:val="footer"/>
    <w:basedOn w:val="Normal"/>
    <w:link w:val="FooterChar"/>
    <w:uiPriority w:val="99"/>
    <w:pPr>
      <w:tabs>
        <w:tab w:val="center" w:pos="4536"/>
        <w:tab w:val="right" w:pos="9072"/>
      </w:tabs>
    </w:pPr>
    <w:rPr>
      <w:sz w:val="12"/>
    </w:rPr>
  </w:style>
  <w:style w:type="character" w:customStyle="1" w:styleId="Konsultativdeutsch">
    <w:name w:val="Konsultativ_deutsch"/>
    <w:rPr>
      <w:rFonts w:ascii="Arial" w:hAnsi="Arial"/>
      <w:spacing w:val="0"/>
      <w:sz w:val="16"/>
    </w:rPr>
  </w:style>
  <w:style w:type="character" w:customStyle="1" w:styleId="Konsultativenglisch">
    <w:name w:val="Konsultativ_englisch"/>
    <w:rPr>
      <w:rFonts w:ascii="Arial" w:hAnsi="Arial"/>
      <w:i/>
      <w:spacing w:val="0"/>
      <w:sz w:val="16"/>
    </w:rPr>
  </w:style>
  <w:style w:type="character" w:customStyle="1" w:styleId="Lauftext">
    <w:name w:val="Lauftext"/>
    <w:rPr>
      <w:rFonts w:ascii="Arial" w:hAnsi="Arial"/>
      <w:spacing w:val="0"/>
      <w:sz w:val="22"/>
    </w:rPr>
  </w:style>
  <w:style w:type="paragraph" w:customStyle="1" w:styleId="Brieftextz">
    <w:name w:val="Brieftextz."/>
    <w:basedOn w:val="Normal"/>
    <w:pPr>
      <w:spacing w:line="360" w:lineRule="auto"/>
      <w:jc w:val="both"/>
    </w:pPr>
  </w:style>
  <w:style w:type="paragraph" w:styleId="BalloonText">
    <w:name w:val="Balloon Text"/>
    <w:basedOn w:val="Normal"/>
    <w:semiHidden/>
    <w:rPr>
      <w:rFonts w:ascii="Tahoma" w:hAnsi="Tahoma" w:cs="Tahoma"/>
      <w:sz w:val="16"/>
    </w:rPr>
  </w:style>
  <w:style w:type="paragraph" w:styleId="BodyText">
    <w:name w:val="Body Text"/>
    <w:basedOn w:val="Normal"/>
    <w:pPr>
      <w:jc w:val="both"/>
    </w:pPr>
    <w:rPr>
      <w:szCs w:val="20"/>
    </w:rPr>
  </w:style>
  <w:style w:type="paragraph" w:styleId="BodyText2">
    <w:name w:val="Body Text 2"/>
    <w:basedOn w:val="Normal"/>
    <w:pPr>
      <w:tabs>
        <w:tab w:val="left" w:pos="2552"/>
        <w:tab w:val="left" w:pos="3402"/>
        <w:tab w:val="left" w:pos="4820"/>
        <w:tab w:val="left" w:pos="6521"/>
        <w:tab w:val="left" w:pos="8222"/>
      </w:tabs>
      <w:ind w:right="-284"/>
    </w:pPr>
    <w:rPr>
      <w:szCs w:val="20"/>
    </w:rPr>
  </w:style>
  <w:style w:type="character" w:styleId="Hyperlink">
    <w:name w:val="Hyperlink"/>
    <w:uiPriority w:val="99"/>
    <w:rPr>
      <w:color w:val="0000FF"/>
      <w:u w:val="single"/>
    </w:rPr>
  </w:style>
  <w:style w:type="paragraph" w:customStyle="1" w:styleId="Formatvorlage1">
    <w:name w:val="Formatvorlage1"/>
    <w:basedOn w:val="Heading4"/>
    <w:pPr>
      <w:spacing w:before="60"/>
    </w:pPr>
    <w:rPr>
      <w:rFonts w:ascii="Arial (W1)" w:hAnsi="Arial (W1)"/>
      <w:bCs w:val="0"/>
      <w:sz w:val="22"/>
      <w:szCs w:val="20"/>
    </w:rPr>
  </w:style>
  <w:style w:type="paragraph" w:styleId="BlockText">
    <w:name w:val="Block Text"/>
    <w:basedOn w:val="Normal"/>
    <w:pPr>
      <w:tabs>
        <w:tab w:val="left" w:pos="4536"/>
        <w:tab w:val="left" w:pos="5954"/>
        <w:tab w:val="left" w:pos="7938"/>
      </w:tabs>
      <w:ind w:right="-143"/>
    </w:pPr>
  </w:style>
  <w:style w:type="paragraph" w:styleId="BodyText3">
    <w:name w:val="Body Text 3"/>
    <w:basedOn w:val="Normal"/>
    <w:pPr>
      <w:ind w:right="-143"/>
      <w:jc w:val="both"/>
    </w:pPr>
    <w:rPr>
      <w:snapToGrid w:val="0"/>
      <w:szCs w:val="20"/>
    </w:rPr>
  </w:style>
  <w:style w:type="paragraph" w:styleId="BodyTextIndent2">
    <w:name w:val="Body Text Indent 2"/>
    <w:basedOn w:val="Normal"/>
    <w:pPr>
      <w:ind w:left="360"/>
    </w:pPr>
  </w:style>
  <w:style w:type="character" w:styleId="PageNumber">
    <w:name w:val="page number"/>
    <w:basedOn w:val="DefaultParagraphFont"/>
  </w:style>
  <w:style w:type="character" w:customStyle="1" w:styleId="HeaderChar">
    <w:name w:val="Header Char"/>
    <w:link w:val="Header"/>
    <w:uiPriority w:val="99"/>
    <w:rsid w:val="00D91E08"/>
    <w:rPr>
      <w:rFonts w:ascii="Arial" w:hAnsi="Arial" w:cs="Arial"/>
      <w:sz w:val="16"/>
      <w:szCs w:val="16"/>
    </w:rPr>
  </w:style>
  <w:style w:type="character" w:customStyle="1" w:styleId="FooterChar">
    <w:name w:val="Footer Char"/>
    <w:basedOn w:val="DefaultParagraphFont"/>
    <w:link w:val="Footer"/>
    <w:uiPriority w:val="99"/>
    <w:rsid w:val="00325B08"/>
    <w:rPr>
      <w:rFonts w:ascii="Arial" w:hAnsi="Arial" w:cs="Arial"/>
      <w:sz w:val="12"/>
      <w:szCs w:val="16"/>
    </w:rPr>
  </w:style>
  <w:style w:type="paragraph" w:styleId="Revision">
    <w:name w:val="Revision"/>
    <w:hidden/>
    <w:uiPriority w:val="99"/>
    <w:semiHidden/>
    <w:rsid w:val="005030EF"/>
    <w:rPr>
      <w:rFonts w:ascii="Arial" w:hAnsi="Arial" w:cs="Arial"/>
      <w:sz w:val="22"/>
      <w:szCs w:val="16"/>
    </w:rPr>
  </w:style>
  <w:style w:type="character" w:styleId="CommentReference">
    <w:name w:val="annotation reference"/>
    <w:basedOn w:val="DefaultParagraphFont"/>
    <w:uiPriority w:val="99"/>
    <w:semiHidden/>
    <w:unhideWhenUsed/>
    <w:rsid w:val="005030EF"/>
    <w:rPr>
      <w:sz w:val="16"/>
      <w:szCs w:val="16"/>
    </w:rPr>
  </w:style>
  <w:style w:type="paragraph" w:styleId="CommentText">
    <w:name w:val="annotation text"/>
    <w:basedOn w:val="Normal"/>
    <w:link w:val="CommentTextChar"/>
    <w:uiPriority w:val="99"/>
    <w:unhideWhenUsed/>
    <w:rsid w:val="005030EF"/>
    <w:rPr>
      <w:sz w:val="20"/>
      <w:szCs w:val="20"/>
    </w:rPr>
  </w:style>
  <w:style w:type="character" w:customStyle="1" w:styleId="CommentTextChar">
    <w:name w:val="Comment Text Char"/>
    <w:basedOn w:val="DefaultParagraphFont"/>
    <w:link w:val="CommentText"/>
    <w:uiPriority w:val="99"/>
    <w:rsid w:val="005030EF"/>
    <w:rPr>
      <w:rFonts w:ascii="Arial" w:hAnsi="Arial" w:cs="Arial"/>
    </w:rPr>
  </w:style>
  <w:style w:type="paragraph" w:styleId="CommentSubject">
    <w:name w:val="annotation subject"/>
    <w:basedOn w:val="CommentText"/>
    <w:next w:val="CommentText"/>
    <w:link w:val="CommentSubjectChar"/>
    <w:uiPriority w:val="99"/>
    <w:semiHidden/>
    <w:unhideWhenUsed/>
    <w:rsid w:val="005030EF"/>
    <w:rPr>
      <w:b/>
      <w:bCs/>
    </w:rPr>
  </w:style>
  <w:style w:type="character" w:customStyle="1" w:styleId="CommentSubjectChar">
    <w:name w:val="Comment Subject Char"/>
    <w:basedOn w:val="CommentTextChar"/>
    <w:link w:val="CommentSubject"/>
    <w:uiPriority w:val="99"/>
    <w:semiHidden/>
    <w:rsid w:val="005030EF"/>
    <w:rPr>
      <w:rFonts w:ascii="Arial" w:hAnsi="Arial" w:cs="Arial"/>
      <w:b/>
      <w:bCs/>
    </w:rPr>
  </w:style>
  <w:style w:type="character" w:customStyle="1" w:styleId="b">
    <w:name w:val="b"/>
    <w:basedOn w:val="DefaultParagraphFont"/>
    <w:rsid w:val="00E97BB6"/>
  </w:style>
  <w:style w:type="character" w:styleId="Strong">
    <w:name w:val="Strong"/>
    <w:basedOn w:val="DefaultParagraphFont"/>
    <w:uiPriority w:val="22"/>
    <w:qFormat/>
    <w:rsid w:val="00577078"/>
    <w:rPr>
      <w:b/>
      <w:bCs/>
    </w:rPr>
  </w:style>
  <w:style w:type="character" w:customStyle="1" w:styleId="highlight">
    <w:name w:val="highlight"/>
    <w:basedOn w:val="DefaultParagraphFont"/>
    <w:rsid w:val="00DD019D"/>
  </w:style>
  <w:style w:type="paragraph" w:styleId="ListParagraph">
    <w:name w:val="List Paragraph"/>
    <w:basedOn w:val="Normal"/>
    <w:uiPriority w:val="34"/>
    <w:qFormat/>
    <w:rsid w:val="00CE1458"/>
    <w:pPr>
      <w:ind w:left="720"/>
      <w:contextualSpacing/>
    </w:pPr>
  </w:style>
  <w:style w:type="character" w:customStyle="1" w:styleId="apple-converted-space">
    <w:name w:val="apple-converted-space"/>
    <w:basedOn w:val="DefaultParagraphFont"/>
    <w:rsid w:val="003F769C"/>
  </w:style>
  <w:style w:type="paragraph" w:styleId="HTMLPreformatted">
    <w:name w:val="HTML Preformatted"/>
    <w:basedOn w:val="Normal"/>
    <w:link w:val="HTMLPreformattedChar"/>
    <w:uiPriority w:val="99"/>
    <w:semiHidden/>
    <w:unhideWhenUsed/>
    <w:rsid w:val="003F7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F769C"/>
    <w:rPr>
      <w:rFonts w:ascii="Courier New" w:hAnsi="Courier New" w:cs="Courier New"/>
      <w:lang w:val="en-GB" w:eastAsia="en-US"/>
    </w:rPr>
  </w:style>
  <w:style w:type="paragraph" w:styleId="NormalWeb">
    <w:name w:val="Normal (Web)"/>
    <w:basedOn w:val="Normal"/>
    <w:uiPriority w:val="99"/>
    <w:semiHidden/>
    <w:unhideWhenUsed/>
    <w:rsid w:val="0067629E"/>
  </w:style>
  <w:style w:type="character" w:styleId="UnresolvedMention">
    <w:name w:val="Unresolved Mention"/>
    <w:basedOn w:val="DefaultParagraphFont"/>
    <w:uiPriority w:val="99"/>
    <w:semiHidden/>
    <w:unhideWhenUsed/>
    <w:rsid w:val="00500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667">
      <w:bodyDiv w:val="1"/>
      <w:marLeft w:val="0"/>
      <w:marRight w:val="0"/>
      <w:marTop w:val="0"/>
      <w:marBottom w:val="0"/>
      <w:divBdr>
        <w:top w:val="none" w:sz="0" w:space="0" w:color="auto"/>
        <w:left w:val="none" w:sz="0" w:space="0" w:color="auto"/>
        <w:bottom w:val="none" w:sz="0" w:space="0" w:color="auto"/>
        <w:right w:val="none" w:sz="0" w:space="0" w:color="auto"/>
      </w:divBdr>
    </w:div>
    <w:div w:id="47531248">
      <w:bodyDiv w:val="1"/>
      <w:marLeft w:val="0"/>
      <w:marRight w:val="0"/>
      <w:marTop w:val="0"/>
      <w:marBottom w:val="0"/>
      <w:divBdr>
        <w:top w:val="none" w:sz="0" w:space="0" w:color="auto"/>
        <w:left w:val="none" w:sz="0" w:space="0" w:color="auto"/>
        <w:bottom w:val="none" w:sz="0" w:space="0" w:color="auto"/>
        <w:right w:val="none" w:sz="0" w:space="0" w:color="auto"/>
      </w:divBdr>
    </w:div>
    <w:div w:id="54621944">
      <w:bodyDiv w:val="1"/>
      <w:marLeft w:val="0"/>
      <w:marRight w:val="0"/>
      <w:marTop w:val="0"/>
      <w:marBottom w:val="0"/>
      <w:divBdr>
        <w:top w:val="none" w:sz="0" w:space="0" w:color="auto"/>
        <w:left w:val="none" w:sz="0" w:space="0" w:color="auto"/>
        <w:bottom w:val="none" w:sz="0" w:space="0" w:color="auto"/>
        <w:right w:val="none" w:sz="0" w:space="0" w:color="auto"/>
      </w:divBdr>
    </w:div>
    <w:div w:id="79063707">
      <w:bodyDiv w:val="1"/>
      <w:marLeft w:val="0"/>
      <w:marRight w:val="0"/>
      <w:marTop w:val="0"/>
      <w:marBottom w:val="0"/>
      <w:divBdr>
        <w:top w:val="none" w:sz="0" w:space="0" w:color="auto"/>
        <w:left w:val="none" w:sz="0" w:space="0" w:color="auto"/>
        <w:bottom w:val="none" w:sz="0" w:space="0" w:color="auto"/>
        <w:right w:val="none" w:sz="0" w:space="0" w:color="auto"/>
      </w:divBdr>
      <w:divsChild>
        <w:div w:id="1172330686">
          <w:marLeft w:val="0"/>
          <w:marRight w:val="0"/>
          <w:marTop w:val="0"/>
          <w:marBottom w:val="0"/>
          <w:divBdr>
            <w:top w:val="none" w:sz="0" w:space="0" w:color="auto"/>
            <w:left w:val="none" w:sz="0" w:space="0" w:color="auto"/>
            <w:bottom w:val="none" w:sz="0" w:space="0" w:color="auto"/>
            <w:right w:val="none" w:sz="0" w:space="0" w:color="auto"/>
          </w:divBdr>
          <w:divsChild>
            <w:div w:id="1604607338">
              <w:marLeft w:val="0"/>
              <w:marRight w:val="0"/>
              <w:marTop w:val="0"/>
              <w:marBottom w:val="0"/>
              <w:divBdr>
                <w:top w:val="none" w:sz="0" w:space="0" w:color="auto"/>
                <w:left w:val="none" w:sz="0" w:space="0" w:color="auto"/>
                <w:bottom w:val="none" w:sz="0" w:space="0" w:color="auto"/>
                <w:right w:val="none" w:sz="0" w:space="0" w:color="auto"/>
              </w:divBdr>
              <w:divsChild>
                <w:div w:id="932782515">
                  <w:marLeft w:val="0"/>
                  <w:marRight w:val="0"/>
                  <w:marTop w:val="0"/>
                  <w:marBottom w:val="0"/>
                  <w:divBdr>
                    <w:top w:val="none" w:sz="0" w:space="0" w:color="auto"/>
                    <w:left w:val="none" w:sz="0" w:space="0" w:color="auto"/>
                    <w:bottom w:val="none" w:sz="0" w:space="0" w:color="auto"/>
                    <w:right w:val="none" w:sz="0" w:space="0" w:color="auto"/>
                  </w:divBdr>
                  <w:divsChild>
                    <w:div w:id="1335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9918">
      <w:bodyDiv w:val="1"/>
      <w:marLeft w:val="0"/>
      <w:marRight w:val="0"/>
      <w:marTop w:val="0"/>
      <w:marBottom w:val="0"/>
      <w:divBdr>
        <w:top w:val="none" w:sz="0" w:space="0" w:color="auto"/>
        <w:left w:val="none" w:sz="0" w:space="0" w:color="auto"/>
        <w:bottom w:val="none" w:sz="0" w:space="0" w:color="auto"/>
        <w:right w:val="none" w:sz="0" w:space="0" w:color="auto"/>
      </w:divBdr>
    </w:div>
    <w:div w:id="157430710">
      <w:bodyDiv w:val="1"/>
      <w:marLeft w:val="0"/>
      <w:marRight w:val="0"/>
      <w:marTop w:val="0"/>
      <w:marBottom w:val="0"/>
      <w:divBdr>
        <w:top w:val="none" w:sz="0" w:space="0" w:color="auto"/>
        <w:left w:val="none" w:sz="0" w:space="0" w:color="auto"/>
        <w:bottom w:val="none" w:sz="0" w:space="0" w:color="auto"/>
        <w:right w:val="none" w:sz="0" w:space="0" w:color="auto"/>
      </w:divBdr>
    </w:div>
    <w:div w:id="169874815">
      <w:bodyDiv w:val="1"/>
      <w:marLeft w:val="0"/>
      <w:marRight w:val="0"/>
      <w:marTop w:val="0"/>
      <w:marBottom w:val="0"/>
      <w:divBdr>
        <w:top w:val="none" w:sz="0" w:space="0" w:color="auto"/>
        <w:left w:val="none" w:sz="0" w:space="0" w:color="auto"/>
        <w:bottom w:val="none" w:sz="0" w:space="0" w:color="auto"/>
        <w:right w:val="none" w:sz="0" w:space="0" w:color="auto"/>
      </w:divBdr>
    </w:div>
    <w:div w:id="190607530">
      <w:bodyDiv w:val="1"/>
      <w:marLeft w:val="0"/>
      <w:marRight w:val="0"/>
      <w:marTop w:val="0"/>
      <w:marBottom w:val="0"/>
      <w:divBdr>
        <w:top w:val="none" w:sz="0" w:space="0" w:color="auto"/>
        <w:left w:val="none" w:sz="0" w:space="0" w:color="auto"/>
        <w:bottom w:val="none" w:sz="0" w:space="0" w:color="auto"/>
        <w:right w:val="none" w:sz="0" w:space="0" w:color="auto"/>
      </w:divBdr>
    </w:div>
    <w:div w:id="277832215">
      <w:bodyDiv w:val="1"/>
      <w:marLeft w:val="0"/>
      <w:marRight w:val="0"/>
      <w:marTop w:val="0"/>
      <w:marBottom w:val="0"/>
      <w:divBdr>
        <w:top w:val="none" w:sz="0" w:space="0" w:color="auto"/>
        <w:left w:val="none" w:sz="0" w:space="0" w:color="auto"/>
        <w:bottom w:val="none" w:sz="0" w:space="0" w:color="auto"/>
        <w:right w:val="none" w:sz="0" w:space="0" w:color="auto"/>
      </w:divBdr>
    </w:div>
    <w:div w:id="279529746">
      <w:bodyDiv w:val="1"/>
      <w:marLeft w:val="0"/>
      <w:marRight w:val="0"/>
      <w:marTop w:val="0"/>
      <w:marBottom w:val="0"/>
      <w:divBdr>
        <w:top w:val="none" w:sz="0" w:space="0" w:color="auto"/>
        <w:left w:val="none" w:sz="0" w:space="0" w:color="auto"/>
        <w:bottom w:val="none" w:sz="0" w:space="0" w:color="auto"/>
        <w:right w:val="none" w:sz="0" w:space="0" w:color="auto"/>
      </w:divBdr>
    </w:div>
    <w:div w:id="338973976">
      <w:bodyDiv w:val="1"/>
      <w:marLeft w:val="0"/>
      <w:marRight w:val="0"/>
      <w:marTop w:val="0"/>
      <w:marBottom w:val="0"/>
      <w:divBdr>
        <w:top w:val="none" w:sz="0" w:space="0" w:color="auto"/>
        <w:left w:val="none" w:sz="0" w:space="0" w:color="auto"/>
        <w:bottom w:val="none" w:sz="0" w:space="0" w:color="auto"/>
        <w:right w:val="none" w:sz="0" w:space="0" w:color="auto"/>
      </w:divBdr>
    </w:div>
    <w:div w:id="359204768">
      <w:bodyDiv w:val="1"/>
      <w:marLeft w:val="0"/>
      <w:marRight w:val="0"/>
      <w:marTop w:val="0"/>
      <w:marBottom w:val="0"/>
      <w:divBdr>
        <w:top w:val="none" w:sz="0" w:space="0" w:color="auto"/>
        <w:left w:val="none" w:sz="0" w:space="0" w:color="auto"/>
        <w:bottom w:val="none" w:sz="0" w:space="0" w:color="auto"/>
        <w:right w:val="none" w:sz="0" w:space="0" w:color="auto"/>
      </w:divBdr>
      <w:divsChild>
        <w:div w:id="580219609">
          <w:marLeft w:val="0"/>
          <w:marRight w:val="0"/>
          <w:marTop w:val="0"/>
          <w:marBottom w:val="0"/>
          <w:divBdr>
            <w:top w:val="none" w:sz="0" w:space="0" w:color="auto"/>
            <w:left w:val="none" w:sz="0" w:space="0" w:color="auto"/>
            <w:bottom w:val="none" w:sz="0" w:space="0" w:color="auto"/>
            <w:right w:val="none" w:sz="0" w:space="0" w:color="auto"/>
          </w:divBdr>
          <w:divsChild>
            <w:div w:id="611129013">
              <w:marLeft w:val="0"/>
              <w:marRight w:val="0"/>
              <w:marTop w:val="0"/>
              <w:marBottom w:val="0"/>
              <w:divBdr>
                <w:top w:val="none" w:sz="0" w:space="0" w:color="auto"/>
                <w:left w:val="none" w:sz="0" w:space="0" w:color="auto"/>
                <w:bottom w:val="none" w:sz="0" w:space="0" w:color="auto"/>
                <w:right w:val="none" w:sz="0" w:space="0" w:color="auto"/>
              </w:divBdr>
              <w:divsChild>
                <w:div w:id="135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8153">
      <w:bodyDiv w:val="1"/>
      <w:marLeft w:val="0"/>
      <w:marRight w:val="0"/>
      <w:marTop w:val="0"/>
      <w:marBottom w:val="0"/>
      <w:divBdr>
        <w:top w:val="none" w:sz="0" w:space="0" w:color="auto"/>
        <w:left w:val="none" w:sz="0" w:space="0" w:color="auto"/>
        <w:bottom w:val="none" w:sz="0" w:space="0" w:color="auto"/>
        <w:right w:val="none" w:sz="0" w:space="0" w:color="auto"/>
      </w:divBdr>
    </w:div>
    <w:div w:id="552010787">
      <w:bodyDiv w:val="1"/>
      <w:marLeft w:val="0"/>
      <w:marRight w:val="0"/>
      <w:marTop w:val="0"/>
      <w:marBottom w:val="0"/>
      <w:divBdr>
        <w:top w:val="none" w:sz="0" w:space="0" w:color="auto"/>
        <w:left w:val="none" w:sz="0" w:space="0" w:color="auto"/>
        <w:bottom w:val="none" w:sz="0" w:space="0" w:color="auto"/>
        <w:right w:val="none" w:sz="0" w:space="0" w:color="auto"/>
      </w:divBdr>
    </w:div>
    <w:div w:id="590700915">
      <w:bodyDiv w:val="1"/>
      <w:marLeft w:val="0"/>
      <w:marRight w:val="0"/>
      <w:marTop w:val="0"/>
      <w:marBottom w:val="0"/>
      <w:divBdr>
        <w:top w:val="none" w:sz="0" w:space="0" w:color="auto"/>
        <w:left w:val="none" w:sz="0" w:space="0" w:color="auto"/>
        <w:bottom w:val="none" w:sz="0" w:space="0" w:color="auto"/>
        <w:right w:val="none" w:sz="0" w:space="0" w:color="auto"/>
      </w:divBdr>
    </w:div>
    <w:div w:id="600183955">
      <w:bodyDiv w:val="1"/>
      <w:marLeft w:val="0"/>
      <w:marRight w:val="0"/>
      <w:marTop w:val="0"/>
      <w:marBottom w:val="0"/>
      <w:divBdr>
        <w:top w:val="none" w:sz="0" w:space="0" w:color="auto"/>
        <w:left w:val="none" w:sz="0" w:space="0" w:color="auto"/>
        <w:bottom w:val="none" w:sz="0" w:space="0" w:color="auto"/>
        <w:right w:val="none" w:sz="0" w:space="0" w:color="auto"/>
      </w:divBdr>
    </w:div>
    <w:div w:id="616643421">
      <w:bodyDiv w:val="1"/>
      <w:marLeft w:val="0"/>
      <w:marRight w:val="0"/>
      <w:marTop w:val="0"/>
      <w:marBottom w:val="0"/>
      <w:divBdr>
        <w:top w:val="none" w:sz="0" w:space="0" w:color="auto"/>
        <w:left w:val="none" w:sz="0" w:space="0" w:color="auto"/>
        <w:bottom w:val="none" w:sz="0" w:space="0" w:color="auto"/>
        <w:right w:val="none" w:sz="0" w:space="0" w:color="auto"/>
      </w:divBdr>
      <w:divsChild>
        <w:div w:id="658122022">
          <w:marLeft w:val="0"/>
          <w:marRight w:val="0"/>
          <w:marTop w:val="0"/>
          <w:marBottom w:val="0"/>
          <w:divBdr>
            <w:top w:val="none" w:sz="0" w:space="0" w:color="auto"/>
            <w:left w:val="none" w:sz="0" w:space="0" w:color="auto"/>
            <w:bottom w:val="none" w:sz="0" w:space="0" w:color="auto"/>
            <w:right w:val="none" w:sz="0" w:space="0" w:color="auto"/>
          </w:divBdr>
          <w:divsChild>
            <w:div w:id="104271050">
              <w:marLeft w:val="0"/>
              <w:marRight w:val="0"/>
              <w:marTop w:val="0"/>
              <w:marBottom w:val="0"/>
              <w:divBdr>
                <w:top w:val="none" w:sz="0" w:space="0" w:color="auto"/>
                <w:left w:val="none" w:sz="0" w:space="0" w:color="auto"/>
                <w:bottom w:val="none" w:sz="0" w:space="0" w:color="auto"/>
                <w:right w:val="none" w:sz="0" w:space="0" w:color="auto"/>
              </w:divBdr>
              <w:divsChild>
                <w:div w:id="449205387">
                  <w:marLeft w:val="0"/>
                  <w:marRight w:val="0"/>
                  <w:marTop w:val="0"/>
                  <w:marBottom w:val="0"/>
                  <w:divBdr>
                    <w:top w:val="none" w:sz="0" w:space="0" w:color="auto"/>
                    <w:left w:val="none" w:sz="0" w:space="0" w:color="auto"/>
                    <w:bottom w:val="none" w:sz="0" w:space="0" w:color="auto"/>
                    <w:right w:val="none" w:sz="0" w:space="0" w:color="auto"/>
                  </w:divBdr>
                  <w:divsChild>
                    <w:div w:id="63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7595">
      <w:bodyDiv w:val="1"/>
      <w:marLeft w:val="0"/>
      <w:marRight w:val="0"/>
      <w:marTop w:val="0"/>
      <w:marBottom w:val="0"/>
      <w:divBdr>
        <w:top w:val="none" w:sz="0" w:space="0" w:color="auto"/>
        <w:left w:val="none" w:sz="0" w:space="0" w:color="auto"/>
        <w:bottom w:val="none" w:sz="0" w:space="0" w:color="auto"/>
        <w:right w:val="none" w:sz="0" w:space="0" w:color="auto"/>
      </w:divBdr>
      <w:divsChild>
        <w:div w:id="533273359">
          <w:marLeft w:val="0"/>
          <w:marRight w:val="0"/>
          <w:marTop w:val="0"/>
          <w:marBottom w:val="0"/>
          <w:divBdr>
            <w:top w:val="none" w:sz="0" w:space="0" w:color="auto"/>
            <w:left w:val="none" w:sz="0" w:space="0" w:color="auto"/>
            <w:bottom w:val="none" w:sz="0" w:space="0" w:color="auto"/>
            <w:right w:val="none" w:sz="0" w:space="0" w:color="auto"/>
          </w:divBdr>
          <w:divsChild>
            <w:div w:id="1336372746">
              <w:marLeft w:val="0"/>
              <w:marRight w:val="0"/>
              <w:marTop w:val="0"/>
              <w:marBottom w:val="0"/>
              <w:divBdr>
                <w:top w:val="none" w:sz="0" w:space="0" w:color="auto"/>
                <w:left w:val="none" w:sz="0" w:space="0" w:color="auto"/>
                <w:bottom w:val="none" w:sz="0" w:space="0" w:color="auto"/>
                <w:right w:val="none" w:sz="0" w:space="0" w:color="auto"/>
              </w:divBdr>
              <w:divsChild>
                <w:div w:id="1580628472">
                  <w:marLeft w:val="0"/>
                  <w:marRight w:val="0"/>
                  <w:marTop w:val="0"/>
                  <w:marBottom w:val="0"/>
                  <w:divBdr>
                    <w:top w:val="none" w:sz="0" w:space="0" w:color="auto"/>
                    <w:left w:val="none" w:sz="0" w:space="0" w:color="auto"/>
                    <w:bottom w:val="none" w:sz="0" w:space="0" w:color="auto"/>
                    <w:right w:val="none" w:sz="0" w:space="0" w:color="auto"/>
                  </w:divBdr>
                  <w:divsChild>
                    <w:div w:id="1374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48985">
      <w:bodyDiv w:val="1"/>
      <w:marLeft w:val="0"/>
      <w:marRight w:val="0"/>
      <w:marTop w:val="0"/>
      <w:marBottom w:val="0"/>
      <w:divBdr>
        <w:top w:val="none" w:sz="0" w:space="0" w:color="auto"/>
        <w:left w:val="none" w:sz="0" w:space="0" w:color="auto"/>
        <w:bottom w:val="none" w:sz="0" w:space="0" w:color="auto"/>
        <w:right w:val="none" w:sz="0" w:space="0" w:color="auto"/>
      </w:divBdr>
    </w:div>
    <w:div w:id="702023817">
      <w:bodyDiv w:val="1"/>
      <w:marLeft w:val="0"/>
      <w:marRight w:val="0"/>
      <w:marTop w:val="0"/>
      <w:marBottom w:val="0"/>
      <w:divBdr>
        <w:top w:val="none" w:sz="0" w:space="0" w:color="auto"/>
        <w:left w:val="none" w:sz="0" w:space="0" w:color="auto"/>
        <w:bottom w:val="none" w:sz="0" w:space="0" w:color="auto"/>
        <w:right w:val="none" w:sz="0" w:space="0" w:color="auto"/>
      </w:divBdr>
    </w:div>
    <w:div w:id="712267049">
      <w:bodyDiv w:val="1"/>
      <w:marLeft w:val="0"/>
      <w:marRight w:val="0"/>
      <w:marTop w:val="0"/>
      <w:marBottom w:val="0"/>
      <w:divBdr>
        <w:top w:val="none" w:sz="0" w:space="0" w:color="auto"/>
        <w:left w:val="none" w:sz="0" w:space="0" w:color="auto"/>
        <w:bottom w:val="none" w:sz="0" w:space="0" w:color="auto"/>
        <w:right w:val="none" w:sz="0" w:space="0" w:color="auto"/>
      </w:divBdr>
      <w:divsChild>
        <w:div w:id="1736509471">
          <w:marLeft w:val="0"/>
          <w:marRight w:val="0"/>
          <w:marTop w:val="0"/>
          <w:marBottom w:val="0"/>
          <w:divBdr>
            <w:top w:val="none" w:sz="0" w:space="0" w:color="auto"/>
            <w:left w:val="none" w:sz="0" w:space="0" w:color="auto"/>
            <w:bottom w:val="none" w:sz="0" w:space="0" w:color="auto"/>
            <w:right w:val="none" w:sz="0" w:space="0" w:color="auto"/>
          </w:divBdr>
          <w:divsChild>
            <w:div w:id="1160585624">
              <w:marLeft w:val="0"/>
              <w:marRight w:val="0"/>
              <w:marTop w:val="0"/>
              <w:marBottom w:val="0"/>
              <w:divBdr>
                <w:top w:val="none" w:sz="0" w:space="0" w:color="auto"/>
                <w:left w:val="none" w:sz="0" w:space="0" w:color="auto"/>
                <w:bottom w:val="none" w:sz="0" w:space="0" w:color="auto"/>
                <w:right w:val="none" w:sz="0" w:space="0" w:color="auto"/>
              </w:divBdr>
              <w:divsChild>
                <w:div w:id="9105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6644">
      <w:bodyDiv w:val="1"/>
      <w:marLeft w:val="0"/>
      <w:marRight w:val="0"/>
      <w:marTop w:val="0"/>
      <w:marBottom w:val="0"/>
      <w:divBdr>
        <w:top w:val="none" w:sz="0" w:space="0" w:color="auto"/>
        <w:left w:val="none" w:sz="0" w:space="0" w:color="auto"/>
        <w:bottom w:val="none" w:sz="0" w:space="0" w:color="auto"/>
        <w:right w:val="none" w:sz="0" w:space="0" w:color="auto"/>
      </w:divBdr>
      <w:divsChild>
        <w:div w:id="1778331769">
          <w:marLeft w:val="0"/>
          <w:marRight w:val="0"/>
          <w:marTop w:val="0"/>
          <w:marBottom w:val="0"/>
          <w:divBdr>
            <w:top w:val="none" w:sz="0" w:space="0" w:color="auto"/>
            <w:left w:val="none" w:sz="0" w:space="0" w:color="auto"/>
            <w:bottom w:val="none" w:sz="0" w:space="0" w:color="auto"/>
            <w:right w:val="none" w:sz="0" w:space="0" w:color="auto"/>
          </w:divBdr>
          <w:divsChild>
            <w:div w:id="1617760336">
              <w:marLeft w:val="0"/>
              <w:marRight w:val="0"/>
              <w:marTop w:val="0"/>
              <w:marBottom w:val="0"/>
              <w:divBdr>
                <w:top w:val="none" w:sz="0" w:space="0" w:color="auto"/>
                <w:left w:val="none" w:sz="0" w:space="0" w:color="auto"/>
                <w:bottom w:val="none" w:sz="0" w:space="0" w:color="auto"/>
                <w:right w:val="none" w:sz="0" w:space="0" w:color="auto"/>
              </w:divBdr>
              <w:divsChild>
                <w:div w:id="1002588928">
                  <w:marLeft w:val="0"/>
                  <w:marRight w:val="0"/>
                  <w:marTop w:val="0"/>
                  <w:marBottom w:val="0"/>
                  <w:divBdr>
                    <w:top w:val="none" w:sz="0" w:space="0" w:color="auto"/>
                    <w:left w:val="none" w:sz="0" w:space="0" w:color="auto"/>
                    <w:bottom w:val="none" w:sz="0" w:space="0" w:color="auto"/>
                    <w:right w:val="none" w:sz="0" w:space="0" w:color="auto"/>
                  </w:divBdr>
                  <w:divsChild>
                    <w:div w:id="11659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09336">
      <w:bodyDiv w:val="1"/>
      <w:marLeft w:val="0"/>
      <w:marRight w:val="0"/>
      <w:marTop w:val="0"/>
      <w:marBottom w:val="0"/>
      <w:divBdr>
        <w:top w:val="none" w:sz="0" w:space="0" w:color="auto"/>
        <w:left w:val="none" w:sz="0" w:space="0" w:color="auto"/>
        <w:bottom w:val="none" w:sz="0" w:space="0" w:color="auto"/>
        <w:right w:val="none" w:sz="0" w:space="0" w:color="auto"/>
      </w:divBdr>
    </w:div>
    <w:div w:id="760837516">
      <w:bodyDiv w:val="1"/>
      <w:marLeft w:val="0"/>
      <w:marRight w:val="0"/>
      <w:marTop w:val="0"/>
      <w:marBottom w:val="0"/>
      <w:divBdr>
        <w:top w:val="none" w:sz="0" w:space="0" w:color="auto"/>
        <w:left w:val="none" w:sz="0" w:space="0" w:color="auto"/>
        <w:bottom w:val="none" w:sz="0" w:space="0" w:color="auto"/>
        <w:right w:val="none" w:sz="0" w:space="0" w:color="auto"/>
      </w:divBdr>
    </w:div>
    <w:div w:id="762339746">
      <w:bodyDiv w:val="1"/>
      <w:marLeft w:val="0"/>
      <w:marRight w:val="0"/>
      <w:marTop w:val="0"/>
      <w:marBottom w:val="0"/>
      <w:divBdr>
        <w:top w:val="none" w:sz="0" w:space="0" w:color="auto"/>
        <w:left w:val="none" w:sz="0" w:space="0" w:color="auto"/>
        <w:bottom w:val="none" w:sz="0" w:space="0" w:color="auto"/>
        <w:right w:val="none" w:sz="0" w:space="0" w:color="auto"/>
      </w:divBdr>
    </w:div>
    <w:div w:id="817184809">
      <w:bodyDiv w:val="1"/>
      <w:marLeft w:val="0"/>
      <w:marRight w:val="0"/>
      <w:marTop w:val="0"/>
      <w:marBottom w:val="0"/>
      <w:divBdr>
        <w:top w:val="none" w:sz="0" w:space="0" w:color="auto"/>
        <w:left w:val="none" w:sz="0" w:space="0" w:color="auto"/>
        <w:bottom w:val="none" w:sz="0" w:space="0" w:color="auto"/>
        <w:right w:val="none" w:sz="0" w:space="0" w:color="auto"/>
      </w:divBdr>
      <w:divsChild>
        <w:div w:id="468322789">
          <w:marLeft w:val="0"/>
          <w:marRight w:val="0"/>
          <w:marTop w:val="0"/>
          <w:marBottom w:val="0"/>
          <w:divBdr>
            <w:top w:val="none" w:sz="0" w:space="0" w:color="auto"/>
            <w:left w:val="none" w:sz="0" w:space="0" w:color="auto"/>
            <w:bottom w:val="none" w:sz="0" w:space="0" w:color="auto"/>
            <w:right w:val="none" w:sz="0" w:space="0" w:color="auto"/>
          </w:divBdr>
          <w:divsChild>
            <w:div w:id="395400619">
              <w:marLeft w:val="0"/>
              <w:marRight w:val="0"/>
              <w:marTop w:val="0"/>
              <w:marBottom w:val="0"/>
              <w:divBdr>
                <w:top w:val="none" w:sz="0" w:space="0" w:color="auto"/>
                <w:left w:val="none" w:sz="0" w:space="0" w:color="auto"/>
                <w:bottom w:val="none" w:sz="0" w:space="0" w:color="auto"/>
                <w:right w:val="none" w:sz="0" w:space="0" w:color="auto"/>
              </w:divBdr>
              <w:divsChild>
                <w:div w:id="716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4420">
      <w:bodyDiv w:val="1"/>
      <w:marLeft w:val="0"/>
      <w:marRight w:val="0"/>
      <w:marTop w:val="0"/>
      <w:marBottom w:val="0"/>
      <w:divBdr>
        <w:top w:val="none" w:sz="0" w:space="0" w:color="auto"/>
        <w:left w:val="none" w:sz="0" w:space="0" w:color="auto"/>
        <w:bottom w:val="none" w:sz="0" w:space="0" w:color="auto"/>
        <w:right w:val="none" w:sz="0" w:space="0" w:color="auto"/>
      </w:divBdr>
    </w:div>
    <w:div w:id="848908326">
      <w:bodyDiv w:val="1"/>
      <w:marLeft w:val="0"/>
      <w:marRight w:val="0"/>
      <w:marTop w:val="0"/>
      <w:marBottom w:val="0"/>
      <w:divBdr>
        <w:top w:val="none" w:sz="0" w:space="0" w:color="auto"/>
        <w:left w:val="none" w:sz="0" w:space="0" w:color="auto"/>
        <w:bottom w:val="none" w:sz="0" w:space="0" w:color="auto"/>
        <w:right w:val="none" w:sz="0" w:space="0" w:color="auto"/>
      </w:divBdr>
    </w:div>
    <w:div w:id="853768308">
      <w:bodyDiv w:val="1"/>
      <w:marLeft w:val="0"/>
      <w:marRight w:val="0"/>
      <w:marTop w:val="0"/>
      <w:marBottom w:val="0"/>
      <w:divBdr>
        <w:top w:val="none" w:sz="0" w:space="0" w:color="auto"/>
        <w:left w:val="none" w:sz="0" w:space="0" w:color="auto"/>
        <w:bottom w:val="none" w:sz="0" w:space="0" w:color="auto"/>
        <w:right w:val="none" w:sz="0" w:space="0" w:color="auto"/>
      </w:divBdr>
      <w:divsChild>
        <w:div w:id="791287407">
          <w:marLeft w:val="0"/>
          <w:marRight w:val="0"/>
          <w:marTop w:val="0"/>
          <w:marBottom w:val="0"/>
          <w:divBdr>
            <w:top w:val="none" w:sz="0" w:space="0" w:color="auto"/>
            <w:left w:val="none" w:sz="0" w:space="0" w:color="auto"/>
            <w:bottom w:val="none" w:sz="0" w:space="0" w:color="auto"/>
            <w:right w:val="none" w:sz="0" w:space="0" w:color="auto"/>
          </w:divBdr>
          <w:divsChild>
            <w:div w:id="65108528">
              <w:marLeft w:val="0"/>
              <w:marRight w:val="0"/>
              <w:marTop w:val="0"/>
              <w:marBottom w:val="0"/>
              <w:divBdr>
                <w:top w:val="none" w:sz="0" w:space="0" w:color="auto"/>
                <w:left w:val="none" w:sz="0" w:space="0" w:color="auto"/>
                <w:bottom w:val="none" w:sz="0" w:space="0" w:color="auto"/>
                <w:right w:val="none" w:sz="0" w:space="0" w:color="auto"/>
              </w:divBdr>
              <w:divsChild>
                <w:div w:id="20588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0043">
      <w:bodyDiv w:val="1"/>
      <w:marLeft w:val="0"/>
      <w:marRight w:val="0"/>
      <w:marTop w:val="0"/>
      <w:marBottom w:val="0"/>
      <w:divBdr>
        <w:top w:val="none" w:sz="0" w:space="0" w:color="auto"/>
        <w:left w:val="none" w:sz="0" w:space="0" w:color="auto"/>
        <w:bottom w:val="none" w:sz="0" w:space="0" w:color="auto"/>
        <w:right w:val="none" w:sz="0" w:space="0" w:color="auto"/>
      </w:divBdr>
    </w:div>
    <w:div w:id="910042666">
      <w:bodyDiv w:val="1"/>
      <w:marLeft w:val="0"/>
      <w:marRight w:val="0"/>
      <w:marTop w:val="0"/>
      <w:marBottom w:val="0"/>
      <w:divBdr>
        <w:top w:val="none" w:sz="0" w:space="0" w:color="auto"/>
        <w:left w:val="none" w:sz="0" w:space="0" w:color="auto"/>
        <w:bottom w:val="none" w:sz="0" w:space="0" w:color="auto"/>
        <w:right w:val="none" w:sz="0" w:space="0" w:color="auto"/>
      </w:divBdr>
    </w:div>
    <w:div w:id="935552304">
      <w:bodyDiv w:val="1"/>
      <w:marLeft w:val="0"/>
      <w:marRight w:val="0"/>
      <w:marTop w:val="0"/>
      <w:marBottom w:val="0"/>
      <w:divBdr>
        <w:top w:val="none" w:sz="0" w:space="0" w:color="auto"/>
        <w:left w:val="none" w:sz="0" w:space="0" w:color="auto"/>
        <w:bottom w:val="none" w:sz="0" w:space="0" w:color="auto"/>
        <w:right w:val="none" w:sz="0" w:space="0" w:color="auto"/>
      </w:divBdr>
    </w:div>
    <w:div w:id="967786683">
      <w:bodyDiv w:val="1"/>
      <w:marLeft w:val="0"/>
      <w:marRight w:val="0"/>
      <w:marTop w:val="0"/>
      <w:marBottom w:val="0"/>
      <w:divBdr>
        <w:top w:val="none" w:sz="0" w:space="0" w:color="auto"/>
        <w:left w:val="none" w:sz="0" w:space="0" w:color="auto"/>
        <w:bottom w:val="none" w:sz="0" w:space="0" w:color="auto"/>
        <w:right w:val="none" w:sz="0" w:space="0" w:color="auto"/>
      </w:divBdr>
    </w:div>
    <w:div w:id="980571964">
      <w:bodyDiv w:val="1"/>
      <w:marLeft w:val="0"/>
      <w:marRight w:val="0"/>
      <w:marTop w:val="0"/>
      <w:marBottom w:val="0"/>
      <w:divBdr>
        <w:top w:val="none" w:sz="0" w:space="0" w:color="auto"/>
        <w:left w:val="none" w:sz="0" w:space="0" w:color="auto"/>
        <w:bottom w:val="none" w:sz="0" w:space="0" w:color="auto"/>
        <w:right w:val="none" w:sz="0" w:space="0" w:color="auto"/>
      </w:divBdr>
      <w:divsChild>
        <w:div w:id="1015964383">
          <w:marLeft w:val="0"/>
          <w:marRight w:val="0"/>
          <w:marTop w:val="0"/>
          <w:marBottom w:val="0"/>
          <w:divBdr>
            <w:top w:val="none" w:sz="0" w:space="0" w:color="auto"/>
            <w:left w:val="none" w:sz="0" w:space="0" w:color="auto"/>
            <w:bottom w:val="none" w:sz="0" w:space="0" w:color="auto"/>
            <w:right w:val="none" w:sz="0" w:space="0" w:color="auto"/>
          </w:divBdr>
          <w:divsChild>
            <w:div w:id="1881554419">
              <w:marLeft w:val="0"/>
              <w:marRight w:val="0"/>
              <w:marTop w:val="0"/>
              <w:marBottom w:val="0"/>
              <w:divBdr>
                <w:top w:val="none" w:sz="0" w:space="0" w:color="auto"/>
                <w:left w:val="none" w:sz="0" w:space="0" w:color="auto"/>
                <w:bottom w:val="none" w:sz="0" w:space="0" w:color="auto"/>
                <w:right w:val="none" w:sz="0" w:space="0" w:color="auto"/>
              </w:divBdr>
              <w:divsChild>
                <w:div w:id="1881164248">
                  <w:marLeft w:val="0"/>
                  <w:marRight w:val="0"/>
                  <w:marTop w:val="0"/>
                  <w:marBottom w:val="0"/>
                  <w:divBdr>
                    <w:top w:val="none" w:sz="0" w:space="0" w:color="auto"/>
                    <w:left w:val="none" w:sz="0" w:space="0" w:color="auto"/>
                    <w:bottom w:val="none" w:sz="0" w:space="0" w:color="auto"/>
                    <w:right w:val="none" w:sz="0" w:space="0" w:color="auto"/>
                  </w:divBdr>
                  <w:divsChild>
                    <w:div w:id="7823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6842">
      <w:bodyDiv w:val="1"/>
      <w:marLeft w:val="0"/>
      <w:marRight w:val="0"/>
      <w:marTop w:val="0"/>
      <w:marBottom w:val="0"/>
      <w:divBdr>
        <w:top w:val="none" w:sz="0" w:space="0" w:color="auto"/>
        <w:left w:val="none" w:sz="0" w:space="0" w:color="auto"/>
        <w:bottom w:val="none" w:sz="0" w:space="0" w:color="auto"/>
        <w:right w:val="none" w:sz="0" w:space="0" w:color="auto"/>
      </w:divBdr>
    </w:div>
    <w:div w:id="1062870692">
      <w:bodyDiv w:val="1"/>
      <w:marLeft w:val="0"/>
      <w:marRight w:val="0"/>
      <w:marTop w:val="0"/>
      <w:marBottom w:val="0"/>
      <w:divBdr>
        <w:top w:val="none" w:sz="0" w:space="0" w:color="auto"/>
        <w:left w:val="none" w:sz="0" w:space="0" w:color="auto"/>
        <w:bottom w:val="none" w:sz="0" w:space="0" w:color="auto"/>
        <w:right w:val="none" w:sz="0" w:space="0" w:color="auto"/>
      </w:divBdr>
    </w:div>
    <w:div w:id="1081297232">
      <w:bodyDiv w:val="1"/>
      <w:marLeft w:val="0"/>
      <w:marRight w:val="0"/>
      <w:marTop w:val="0"/>
      <w:marBottom w:val="0"/>
      <w:divBdr>
        <w:top w:val="none" w:sz="0" w:space="0" w:color="auto"/>
        <w:left w:val="none" w:sz="0" w:space="0" w:color="auto"/>
        <w:bottom w:val="none" w:sz="0" w:space="0" w:color="auto"/>
        <w:right w:val="none" w:sz="0" w:space="0" w:color="auto"/>
      </w:divBdr>
    </w:div>
    <w:div w:id="1088691190">
      <w:bodyDiv w:val="1"/>
      <w:marLeft w:val="0"/>
      <w:marRight w:val="0"/>
      <w:marTop w:val="0"/>
      <w:marBottom w:val="0"/>
      <w:divBdr>
        <w:top w:val="none" w:sz="0" w:space="0" w:color="auto"/>
        <w:left w:val="none" w:sz="0" w:space="0" w:color="auto"/>
        <w:bottom w:val="none" w:sz="0" w:space="0" w:color="auto"/>
        <w:right w:val="none" w:sz="0" w:space="0" w:color="auto"/>
      </w:divBdr>
    </w:div>
    <w:div w:id="1096096385">
      <w:bodyDiv w:val="1"/>
      <w:marLeft w:val="0"/>
      <w:marRight w:val="0"/>
      <w:marTop w:val="0"/>
      <w:marBottom w:val="0"/>
      <w:divBdr>
        <w:top w:val="none" w:sz="0" w:space="0" w:color="auto"/>
        <w:left w:val="none" w:sz="0" w:space="0" w:color="auto"/>
        <w:bottom w:val="none" w:sz="0" w:space="0" w:color="auto"/>
        <w:right w:val="none" w:sz="0" w:space="0" w:color="auto"/>
      </w:divBdr>
    </w:div>
    <w:div w:id="1102334839">
      <w:bodyDiv w:val="1"/>
      <w:marLeft w:val="0"/>
      <w:marRight w:val="0"/>
      <w:marTop w:val="0"/>
      <w:marBottom w:val="0"/>
      <w:divBdr>
        <w:top w:val="none" w:sz="0" w:space="0" w:color="auto"/>
        <w:left w:val="none" w:sz="0" w:space="0" w:color="auto"/>
        <w:bottom w:val="none" w:sz="0" w:space="0" w:color="auto"/>
        <w:right w:val="none" w:sz="0" w:space="0" w:color="auto"/>
      </w:divBdr>
    </w:div>
    <w:div w:id="1158887393">
      <w:bodyDiv w:val="1"/>
      <w:marLeft w:val="0"/>
      <w:marRight w:val="0"/>
      <w:marTop w:val="0"/>
      <w:marBottom w:val="0"/>
      <w:divBdr>
        <w:top w:val="none" w:sz="0" w:space="0" w:color="auto"/>
        <w:left w:val="none" w:sz="0" w:space="0" w:color="auto"/>
        <w:bottom w:val="none" w:sz="0" w:space="0" w:color="auto"/>
        <w:right w:val="none" w:sz="0" w:space="0" w:color="auto"/>
      </w:divBdr>
    </w:div>
    <w:div w:id="1174806455">
      <w:bodyDiv w:val="1"/>
      <w:marLeft w:val="0"/>
      <w:marRight w:val="0"/>
      <w:marTop w:val="0"/>
      <w:marBottom w:val="0"/>
      <w:divBdr>
        <w:top w:val="none" w:sz="0" w:space="0" w:color="auto"/>
        <w:left w:val="none" w:sz="0" w:space="0" w:color="auto"/>
        <w:bottom w:val="none" w:sz="0" w:space="0" w:color="auto"/>
        <w:right w:val="none" w:sz="0" w:space="0" w:color="auto"/>
      </w:divBdr>
    </w:div>
    <w:div w:id="1185561369">
      <w:bodyDiv w:val="1"/>
      <w:marLeft w:val="0"/>
      <w:marRight w:val="0"/>
      <w:marTop w:val="0"/>
      <w:marBottom w:val="0"/>
      <w:divBdr>
        <w:top w:val="none" w:sz="0" w:space="0" w:color="auto"/>
        <w:left w:val="none" w:sz="0" w:space="0" w:color="auto"/>
        <w:bottom w:val="none" w:sz="0" w:space="0" w:color="auto"/>
        <w:right w:val="none" w:sz="0" w:space="0" w:color="auto"/>
      </w:divBdr>
    </w:div>
    <w:div w:id="1232234602">
      <w:bodyDiv w:val="1"/>
      <w:marLeft w:val="0"/>
      <w:marRight w:val="0"/>
      <w:marTop w:val="0"/>
      <w:marBottom w:val="0"/>
      <w:divBdr>
        <w:top w:val="none" w:sz="0" w:space="0" w:color="auto"/>
        <w:left w:val="none" w:sz="0" w:space="0" w:color="auto"/>
        <w:bottom w:val="none" w:sz="0" w:space="0" w:color="auto"/>
        <w:right w:val="none" w:sz="0" w:space="0" w:color="auto"/>
      </w:divBdr>
    </w:div>
    <w:div w:id="1272589860">
      <w:bodyDiv w:val="1"/>
      <w:marLeft w:val="0"/>
      <w:marRight w:val="0"/>
      <w:marTop w:val="0"/>
      <w:marBottom w:val="0"/>
      <w:divBdr>
        <w:top w:val="none" w:sz="0" w:space="0" w:color="auto"/>
        <w:left w:val="none" w:sz="0" w:space="0" w:color="auto"/>
        <w:bottom w:val="none" w:sz="0" w:space="0" w:color="auto"/>
        <w:right w:val="none" w:sz="0" w:space="0" w:color="auto"/>
      </w:divBdr>
      <w:divsChild>
        <w:div w:id="1933657932">
          <w:marLeft w:val="0"/>
          <w:marRight w:val="0"/>
          <w:marTop w:val="0"/>
          <w:marBottom w:val="0"/>
          <w:divBdr>
            <w:top w:val="none" w:sz="0" w:space="0" w:color="auto"/>
            <w:left w:val="none" w:sz="0" w:space="0" w:color="auto"/>
            <w:bottom w:val="none" w:sz="0" w:space="0" w:color="auto"/>
            <w:right w:val="none" w:sz="0" w:space="0" w:color="auto"/>
          </w:divBdr>
          <w:divsChild>
            <w:div w:id="368140571">
              <w:marLeft w:val="0"/>
              <w:marRight w:val="0"/>
              <w:marTop w:val="0"/>
              <w:marBottom w:val="0"/>
              <w:divBdr>
                <w:top w:val="none" w:sz="0" w:space="0" w:color="auto"/>
                <w:left w:val="none" w:sz="0" w:space="0" w:color="auto"/>
                <w:bottom w:val="none" w:sz="0" w:space="0" w:color="auto"/>
                <w:right w:val="none" w:sz="0" w:space="0" w:color="auto"/>
              </w:divBdr>
              <w:divsChild>
                <w:div w:id="16541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82">
      <w:bodyDiv w:val="1"/>
      <w:marLeft w:val="0"/>
      <w:marRight w:val="0"/>
      <w:marTop w:val="0"/>
      <w:marBottom w:val="0"/>
      <w:divBdr>
        <w:top w:val="none" w:sz="0" w:space="0" w:color="auto"/>
        <w:left w:val="none" w:sz="0" w:space="0" w:color="auto"/>
        <w:bottom w:val="none" w:sz="0" w:space="0" w:color="auto"/>
        <w:right w:val="none" w:sz="0" w:space="0" w:color="auto"/>
      </w:divBdr>
    </w:div>
    <w:div w:id="1339455486">
      <w:bodyDiv w:val="1"/>
      <w:marLeft w:val="0"/>
      <w:marRight w:val="0"/>
      <w:marTop w:val="0"/>
      <w:marBottom w:val="0"/>
      <w:divBdr>
        <w:top w:val="none" w:sz="0" w:space="0" w:color="auto"/>
        <w:left w:val="none" w:sz="0" w:space="0" w:color="auto"/>
        <w:bottom w:val="none" w:sz="0" w:space="0" w:color="auto"/>
        <w:right w:val="none" w:sz="0" w:space="0" w:color="auto"/>
      </w:divBdr>
    </w:div>
    <w:div w:id="1344821445">
      <w:bodyDiv w:val="1"/>
      <w:marLeft w:val="0"/>
      <w:marRight w:val="0"/>
      <w:marTop w:val="0"/>
      <w:marBottom w:val="0"/>
      <w:divBdr>
        <w:top w:val="none" w:sz="0" w:space="0" w:color="auto"/>
        <w:left w:val="none" w:sz="0" w:space="0" w:color="auto"/>
        <w:bottom w:val="none" w:sz="0" w:space="0" w:color="auto"/>
        <w:right w:val="none" w:sz="0" w:space="0" w:color="auto"/>
      </w:divBdr>
      <w:divsChild>
        <w:div w:id="1181772072">
          <w:marLeft w:val="0"/>
          <w:marRight w:val="0"/>
          <w:marTop w:val="0"/>
          <w:marBottom w:val="0"/>
          <w:divBdr>
            <w:top w:val="none" w:sz="0" w:space="0" w:color="auto"/>
            <w:left w:val="none" w:sz="0" w:space="0" w:color="auto"/>
            <w:bottom w:val="none" w:sz="0" w:space="0" w:color="auto"/>
            <w:right w:val="none" w:sz="0" w:space="0" w:color="auto"/>
          </w:divBdr>
          <w:divsChild>
            <w:div w:id="504589038">
              <w:marLeft w:val="0"/>
              <w:marRight w:val="0"/>
              <w:marTop w:val="0"/>
              <w:marBottom w:val="0"/>
              <w:divBdr>
                <w:top w:val="none" w:sz="0" w:space="0" w:color="auto"/>
                <w:left w:val="none" w:sz="0" w:space="0" w:color="auto"/>
                <w:bottom w:val="none" w:sz="0" w:space="0" w:color="auto"/>
                <w:right w:val="none" w:sz="0" w:space="0" w:color="auto"/>
              </w:divBdr>
              <w:divsChild>
                <w:div w:id="1275987542">
                  <w:marLeft w:val="0"/>
                  <w:marRight w:val="0"/>
                  <w:marTop w:val="0"/>
                  <w:marBottom w:val="0"/>
                  <w:divBdr>
                    <w:top w:val="none" w:sz="0" w:space="0" w:color="auto"/>
                    <w:left w:val="none" w:sz="0" w:space="0" w:color="auto"/>
                    <w:bottom w:val="none" w:sz="0" w:space="0" w:color="auto"/>
                    <w:right w:val="none" w:sz="0" w:space="0" w:color="auto"/>
                  </w:divBdr>
                  <w:divsChild>
                    <w:div w:id="17202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2949">
      <w:bodyDiv w:val="1"/>
      <w:marLeft w:val="0"/>
      <w:marRight w:val="0"/>
      <w:marTop w:val="0"/>
      <w:marBottom w:val="0"/>
      <w:divBdr>
        <w:top w:val="none" w:sz="0" w:space="0" w:color="auto"/>
        <w:left w:val="none" w:sz="0" w:space="0" w:color="auto"/>
        <w:bottom w:val="none" w:sz="0" w:space="0" w:color="auto"/>
        <w:right w:val="none" w:sz="0" w:space="0" w:color="auto"/>
      </w:divBdr>
      <w:divsChild>
        <w:div w:id="1099327874">
          <w:marLeft w:val="0"/>
          <w:marRight w:val="0"/>
          <w:marTop w:val="0"/>
          <w:marBottom w:val="0"/>
          <w:divBdr>
            <w:top w:val="none" w:sz="0" w:space="0" w:color="auto"/>
            <w:left w:val="none" w:sz="0" w:space="0" w:color="auto"/>
            <w:bottom w:val="none" w:sz="0" w:space="0" w:color="auto"/>
            <w:right w:val="none" w:sz="0" w:space="0" w:color="auto"/>
          </w:divBdr>
          <w:divsChild>
            <w:div w:id="1601644435">
              <w:marLeft w:val="0"/>
              <w:marRight w:val="0"/>
              <w:marTop w:val="0"/>
              <w:marBottom w:val="0"/>
              <w:divBdr>
                <w:top w:val="none" w:sz="0" w:space="0" w:color="auto"/>
                <w:left w:val="none" w:sz="0" w:space="0" w:color="auto"/>
                <w:bottom w:val="none" w:sz="0" w:space="0" w:color="auto"/>
                <w:right w:val="none" w:sz="0" w:space="0" w:color="auto"/>
              </w:divBdr>
              <w:divsChild>
                <w:div w:id="111049993">
                  <w:marLeft w:val="0"/>
                  <w:marRight w:val="0"/>
                  <w:marTop w:val="0"/>
                  <w:marBottom w:val="0"/>
                  <w:divBdr>
                    <w:top w:val="none" w:sz="0" w:space="0" w:color="auto"/>
                    <w:left w:val="none" w:sz="0" w:space="0" w:color="auto"/>
                    <w:bottom w:val="none" w:sz="0" w:space="0" w:color="auto"/>
                    <w:right w:val="none" w:sz="0" w:space="0" w:color="auto"/>
                  </w:divBdr>
                  <w:divsChild>
                    <w:div w:id="3948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2173">
      <w:bodyDiv w:val="1"/>
      <w:marLeft w:val="0"/>
      <w:marRight w:val="0"/>
      <w:marTop w:val="0"/>
      <w:marBottom w:val="0"/>
      <w:divBdr>
        <w:top w:val="none" w:sz="0" w:space="0" w:color="auto"/>
        <w:left w:val="none" w:sz="0" w:space="0" w:color="auto"/>
        <w:bottom w:val="none" w:sz="0" w:space="0" w:color="auto"/>
        <w:right w:val="none" w:sz="0" w:space="0" w:color="auto"/>
      </w:divBdr>
    </w:div>
    <w:div w:id="1472212443">
      <w:bodyDiv w:val="1"/>
      <w:marLeft w:val="0"/>
      <w:marRight w:val="0"/>
      <w:marTop w:val="0"/>
      <w:marBottom w:val="0"/>
      <w:divBdr>
        <w:top w:val="none" w:sz="0" w:space="0" w:color="auto"/>
        <w:left w:val="none" w:sz="0" w:space="0" w:color="auto"/>
        <w:bottom w:val="none" w:sz="0" w:space="0" w:color="auto"/>
        <w:right w:val="none" w:sz="0" w:space="0" w:color="auto"/>
      </w:divBdr>
    </w:div>
    <w:div w:id="1492328707">
      <w:bodyDiv w:val="1"/>
      <w:marLeft w:val="0"/>
      <w:marRight w:val="0"/>
      <w:marTop w:val="0"/>
      <w:marBottom w:val="0"/>
      <w:divBdr>
        <w:top w:val="none" w:sz="0" w:space="0" w:color="auto"/>
        <w:left w:val="none" w:sz="0" w:space="0" w:color="auto"/>
        <w:bottom w:val="none" w:sz="0" w:space="0" w:color="auto"/>
        <w:right w:val="none" w:sz="0" w:space="0" w:color="auto"/>
      </w:divBdr>
    </w:div>
    <w:div w:id="1531605300">
      <w:bodyDiv w:val="1"/>
      <w:marLeft w:val="0"/>
      <w:marRight w:val="0"/>
      <w:marTop w:val="0"/>
      <w:marBottom w:val="0"/>
      <w:divBdr>
        <w:top w:val="none" w:sz="0" w:space="0" w:color="auto"/>
        <w:left w:val="none" w:sz="0" w:space="0" w:color="auto"/>
        <w:bottom w:val="none" w:sz="0" w:space="0" w:color="auto"/>
        <w:right w:val="none" w:sz="0" w:space="0" w:color="auto"/>
      </w:divBdr>
    </w:div>
    <w:div w:id="1581986815">
      <w:bodyDiv w:val="1"/>
      <w:marLeft w:val="0"/>
      <w:marRight w:val="0"/>
      <w:marTop w:val="0"/>
      <w:marBottom w:val="0"/>
      <w:divBdr>
        <w:top w:val="none" w:sz="0" w:space="0" w:color="auto"/>
        <w:left w:val="none" w:sz="0" w:space="0" w:color="auto"/>
        <w:bottom w:val="none" w:sz="0" w:space="0" w:color="auto"/>
        <w:right w:val="none" w:sz="0" w:space="0" w:color="auto"/>
      </w:divBdr>
    </w:div>
    <w:div w:id="1639408349">
      <w:bodyDiv w:val="1"/>
      <w:marLeft w:val="0"/>
      <w:marRight w:val="0"/>
      <w:marTop w:val="0"/>
      <w:marBottom w:val="0"/>
      <w:divBdr>
        <w:top w:val="none" w:sz="0" w:space="0" w:color="auto"/>
        <w:left w:val="none" w:sz="0" w:space="0" w:color="auto"/>
        <w:bottom w:val="none" w:sz="0" w:space="0" w:color="auto"/>
        <w:right w:val="none" w:sz="0" w:space="0" w:color="auto"/>
      </w:divBdr>
    </w:div>
    <w:div w:id="1640378644">
      <w:bodyDiv w:val="1"/>
      <w:marLeft w:val="0"/>
      <w:marRight w:val="0"/>
      <w:marTop w:val="0"/>
      <w:marBottom w:val="0"/>
      <w:divBdr>
        <w:top w:val="none" w:sz="0" w:space="0" w:color="auto"/>
        <w:left w:val="none" w:sz="0" w:space="0" w:color="auto"/>
        <w:bottom w:val="none" w:sz="0" w:space="0" w:color="auto"/>
        <w:right w:val="none" w:sz="0" w:space="0" w:color="auto"/>
      </w:divBdr>
      <w:divsChild>
        <w:div w:id="302078611">
          <w:marLeft w:val="0"/>
          <w:marRight w:val="0"/>
          <w:marTop w:val="0"/>
          <w:marBottom w:val="0"/>
          <w:divBdr>
            <w:top w:val="none" w:sz="0" w:space="0" w:color="auto"/>
            <w:left w:val="none" w:sz="0" w:space="0" w:color="auto"/>
            <w:bottom w:val="none" w:sz="0" w:space="0" w:color="auto"/>
            <w:right w:val="none" w:sz="0" w:space="0" w:color="auto"/>
          </w:divBdr>
          <w:divsChild>
            <w:div w:id="1224178433">
              <w:marLeft w:val="0"/>
              <w:marRight w:val="0"/>
              <w:marTop w:val="0"/>
              <w:marBottom w:val="0"/>
              <w:divBdr>
                <w:top w:val="none" w:sz="0" w:space="0" w:color="auto"/>
                <w:left w:val="none" w:sz="0" w:space="0" w:color="auto"/>
                <w:bottom w:val="none" w:sz="0" w:space="0" w:color="auto"/>
                <w:right w:val="none" w:sz="0" w:space="0" w:color="auto"/>
              </w:divBdr>
              <w:divsChild>
                <w:div w:id="34626058">
                  <w:marLeft w:val="0"/>
                  <w:marRight w:val="0"/>
                  <w:marTop w:val="0"/>
                  <w:marBottom w:val="0"/>
                  <w:divBdr>
                    <w:top w:val="none" w:sz="0" w:space="0" w:color="auto"/>
                    <w:left w:val="none" w:sz="0" w:space="0" w:color="auto"/>
                    <w:bottom w:val="none" w:sz="0" w:space="0" w:color="auto"/>
                    <w:right w:val="none" w:sz="0" w:space="0" w:color="auto"/>
                  </w:divBdr>
                  <w:divsChild>
                    <w:div w:id="1464158233">
                      <w:marLeft w:val="0"/>
                      <w:marRight w:val="0"/>
                      <w:marTop w:val="0"/>
                      <w:marBottom w:val="0"/>
                      <w:divBdr>
                        <w:top w:val="none" w:sz="0" w:space="0" w:color="auto"/>
                        <w:left w:val="none" w:sz="0" w:space="0" w:color="auto"/>
                        <w:bottom w:val="none" w:sz="0" w:space="0" w:color="auto"/>
                        <w:right w:val="none" w:sz="0" w:space="0" w:color="auto"/>
                      </w:divBdr>
                      <w:divsChild>
                        <w:div w:id="1725107276">
                          <w:marLeft w:val="0"/>
                          <w:marRight w:val="0"/>
                          <w:marTop w:val="0"/>
                          <w:marBottom w:val="0"/>
                          <w:divBdr>
                            <w:top w:val="none" w:sz="0" w:space="0" w:color="auto"/>
                            <w:left w:val="none" w:sz="0" w:space="0" w:color="auto"/>
                            <w:bottom w:val="none" w:sz="0" w:space="0" w:color="auto"/>
                            <w:right w:val="none" w:sz="0" w:space="0" w:color="auto"/>
                          </w:divBdr>
                          <w:divsChild>
                            <w:div w:id="1490444504">
                              <w:marLeft w:val="0"/>
                              <w:marRight w:val="0"/>
                              <w:marTop w:val="0"/>
                              <w:marBottom w:val="0"/>
                              <w:divBdr>
                                <w:top w:val="none" w:sz="0" w:space="0" w:color="auto"/>
                                <w:left w:val="none" w:sz="0" w:space="0" w:color="auto"/>
                                <w:bottom w:val="none" w:sz="0" w:space="0" w:color="auto"/>
                                <w:right w:val="none" w:sz="0" w:space="0" w:color="auto"/>
                              </w:divBdr>
                              <w:divsChild>
                                <w:div w:id="1318652908">
                                  <w:marLeft w:val="0"/>
                                  <w:marRight w:val="0"/>
                                  <w:marTop w:val="0"/>
                                  <w:marBottom w:val="0"/>
                                  <w:divBdr>
                                    <w:top w:val="none" w:sz="0" w:space="0" w:color="auto"/>
                                    <w:left w:val="none" w:sz="0" w:space="0" w:color="auto"/>
                                    <w:bottom w:val="none" w:sz="0" w:space="0" w:color="auto"/>
                                    <w:right w:val="none" w:sz="0" w:space="0" w:color="auto"/>
                                  </w:divBdr>
                                  <w:divsChild>
                                    <w:div w:id="1393430931">
                                      <w:marLeft w:val="0"/>
                                      <w:marRight w:val="0"/>
                                      <w:marTop w:val="0"/>
                                      <w:marBottom w:val="0"/>
                                      <w:divBdr>
                                        <w:top w:val="none" w:sz="0" w:space="0" w:color="auto"/>
                                        <w:left w:val="none" w:sz="0" w:space="0" w:color="auto"/>
                                        <w:bottom w:val="none" w:sz="0" w:space="0" w:color="auto"/>
                                        <w:right w:val="none" w:sz="0" w:space="0" w:color="auto"/>
                                      </w:divBdr>
                                      <w:divsChild>
                                        <w:div w:id="848982279">
                                          <w:marLeft w:val="0"/>
                                          <w:marRight w:val="0"/>
                                          <w:marTop w:val="0"/>
                                          <w:marBottom w:val="0"/>
                                          <w:divBdr>
                                            <w:top w:val="none" w:sz="0" w:space="0" w:color="auto"/>
                                            <w:left w:val="none" w:sz="0" w:space="0" w:color="auto"/>
                                            <w:bottom w:val="none" w:sz="0" w:space="0" w:color="auto"/>
                                            <w:right w:val="none" w:sz="0" w:space="0" w:color="auto"/>
                                          </w:divBdr>
                                          <w:divsChild>
                                            <w:div w:id="1356468009">
                                              <w:marLeft w:val="0"/>
                                              <w:marRight w:val="0"/>
                                              <w:marTop w:val="0"/>
                                              <w:marBottom w:val="0"/>
                                              <w:divBdr>
                                                <w:top w:val="none" w:sz="0" w:space="0" w:color="auto"/>
                                                <w:left w:val="none" w:sz="0" w:space="0" w:color="auto"/>
                                                <w:bottom w:val="none" w:sz="0" w:space="0" w:color="auto"/>
                                                <w:right w:val="none" w:sz="0" w:space="0" w:color="auto"/>
                                              </w:divBdr>
                                              <w:divsChild>
                                                <w:div w:id="1595674333">
                                                  <w:marLeft w:val="0"/>
                                                  <w:marRight w:val="0"/>
                                                  <w:marTop w:val="0"/>
                                                  <w:marBottom w:val="0"/>
                                                  <w:divBdr>
                                                    <w:top w:val="none" w:sz="0" w:space="0" w:color="auto"/>
                                                    <w:left w:val="none" w:sz="0" w:space="0" w:color="auto"/>
                                                    <w:bottom w:val="none" w:sz="0" w:space="0" w:color="auto"/>
                                                    <w:right w:val="none" w:sz="0" w:space="0" w:color="auto"/>
                                                  </w:divBdr>
                                                  <w:divsChild>
                                                    <w:div w:id="1283919228">
                                                      <w:marLeft w:val="0"/>
                                                      <w:marRight w:val="0"/>
                                                      <w:marTop w:val="0"/>
                                                      <w:marBottom w:val="0"/>
                                                      <w:divBdr>
                                                        <w:top w:val="none" w:sz="0" w:space="0" w:color="auto"/>
                                                        <w:left w:val="none" w:sz="0" w:space="0" w:color="auto"/>
                                                        <w:bottom w:val="none" w:sz="0" w:space="0" w:color="auto"/>
                                                        <w:right w:val="none" w:sz="0" w:space="0" w:color="auto"/>
                                                      </w:divBdr>
                                                      <w:divsChild>
                                                        <w:div w:id="998508867">
                                                          <w:marLeft w:val="0"/>
                                                          <w:marRight w:val="0"/>
                                                          <w:marTop w:val="0"/>
                                                          <w:marBottom w:val="0"/>
                                                          <w:divBdr>
                                                            <w:top w:val="none" w:sz="0" w:space="0" w:color="auto"/>
                                                            <w:left w:val="none" w:sz="0" w:space="0" w:color="auto"/>
                                                            <w:bottom w:val="none" w:sz="0" w:space="0" w:color="auto"/>
                                                            <w:right w:val="none" w:sz="0" w:space="0" w:color="auto"/>
                                                          </w:divBdr>
                                                          <w:divsChild>
                                                            <w:div w:id="13504635">
                                                              <w:marLeft w:val="0"/>
                                                              <w:marRight w:val="0"/>
                                                              <w:marTop w:val="0"/>
                                                              <w:marBottom w:val="0"/>
                                                              <w:divBdr>
                                                                <w:top w:val="none" w:sz="0" w:space="0" w:color="auto"/>
                                                                <w:left w:val="none" w:sz="0" w:space="0" w:color="auto"/>
                                                                <w:bottom w:val="none" w:sz="0" w:space="0" w:color="auto"/>
                                                                <w:right w:val="none" w:sz="0" w:space="0" w:color="auto"/>
                                                              </w:divBdr>
                                                              <w:divsChild>
                                                                <w:div w:id="2024941150">
                                                                  <w:marLeft w:val="0"/>
                                                                  <w:marRight w:val="0"/>
                                                                  <w:marTop w:val="0"/>
                                                                  <w:marBottom w:val="0"/>
                                                                  <w:divBdr>
                                                                    <w:top w:val="none" w:sz="0" w:space="0" w:color="auto"/>
                                                                    <w:left w:val="none" w:sz="0" w:space="0" w:color="auto"/>
                                                                    <w:bottom w:val="none" w:sz="0" w:space="0" w:color="auto"/>
                                                                    <w:right w:val="none" w:sz="0" w:space="0" w:color="auto"/>
                                                                  </w:divBdr>
                                                                  <w:divsChild>
                                                                    <w:div w:id="21170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933700">
      <w:bodyDiv w:val="1"/>
      <w:marLeft w:val="0"/>
      <w:marRight w:val="0"/>
      <w:marTop w:val="0"/>
      <w:marBottom w:val="0"/>
      <w:divBdr>
        <w:top w:val="none" w:sz="0" w:space="0" w:color="auto"/>
        <w:left w:val="none" w:sz="0" w:space="0" w:color="auto"/>
        <w:bottom w:val="none" w:sz="0" w:space="0" w:color="auto"/>
        <w:right w:val="none" w:sz="0" w:space="0" w:color="auto"/>
      </w:divBdr>
    </w:div>
    <w:div w:id="1707411941">
      <w:bodyDiv w:val="1"/>
      <w:marLeft w:val="0"/>
      <w:marRight w:val="0"/>
      <w:marTop w:val="0"/>
      <w:marBottom w:val="0"/>
      <w:divBdr>
        <w:top w:val="none" w:sz="0" w:space="0" w:color="auto"/>
        <w:left w:val="none" w:sz="0" w:space="0" w:color="auto"/>
        <w:bottom w:val="none" w:sz="0" w:space="0" w:color="auto"/>
        <w:right w:val="none" w:sz="0" w:space="0" w:color="auto"/>
      </w:divBdr>
      <w:divsChild>
        <w:div w:id="483156491">
          <w:marLeft w:val="0"/>
          <w:marRight w:val="0"/>
          <w:marTop w:val="0"/>
          <w:marBottom w:val="0"/>
          <w:divBdr>
            <w:top w:val="none" w:sz="0" w:space="0" w:color="auto"/>
            <w:left w:val="none" w:sz="0" w:space="0" w:color="auto"/>
            <w:bottom w:val="none" w:sz="0" w:space="0" w:color="auto"/>
            <w:right w:val="none" w:sz="0" w:space="0" w:color="auto"/>
          </w:divBdr>
          <w:divsChild>
            <w:div w:id="330109046">
              <w:marLeft w:val="0"/>
              <w:marRight w:val="0"/>
              <w:marTop w:val="0"/>
              <w:marBottom w:val="0"/>
              <w:divBdr>
                <w:top w:val="none" w:sz="0" w:space="0" w:color="auto"/>
                <w:left w:val="none" w:sz="0" w:space="0" w:color="auto"/>
                <w:bottom w:val="none" w:sz="0" w:space="0" w:color="auto"/>
                <w:right w:val="none" w:sz="0" w:space="0" w:color="auto"/>
              </w:divBdr>
              <w:divsChild>
                <w:div w:id="2820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76922">
      <w:bodyDiv w:val="1"/>
      <w:marLeft w:val="0"/>
      <w:marRight w:val="0"/>
      <w:marTop w:val="0"/>
      <w:marBottom w:val="0"/>
      <w:divBdr>
        <w:top w:val="none" w:sz="0" w:space="0" w:color="auto"/>
        <w:left w:val="none" w:sz="0" w:space="0" w:color="auto"/>
        <w:bottom w:val="none" w:sz="0" w:space="0" w:color="auto"/>
        <w:right w:val="none" w:sz="0" w:space="0" w:color="auto"/>
      </w:divBdr>
    </w:div>
    <w:div w:id="1739092737">
      <w:bodyDiv w:val="1"/>
      <w:marLeft w:val="0"/>
      <w:marRight w:val="0"/>
      <w:marTop w:val="0"/>
      <w:marBottom w:val="0"/>
      <w:divBdr>
        <w:top w:val="none" w:sz="0" w:space="0" w:color="auto"/>
        <w:left w:val="none" w:sz="0" w:space="0" w:color="auto"/>
        <w:bottom w:val="none" w:sz="0" w:space="0" w:color="auto"/>
        <w:right w:val="none" w:sz="0" w:space="0" w:color="auto"/>
      </w:divBdr>
    </w:div>
    <w:div w:id="1744600025">
      <w:bodyDiv w:val="1"/>
      <w:marLeft w:val="0"/>
      <w:marRight w:val="0"/>
      <w:marTop w:val="0"/>
      <w:marBottom w:val="0"/>
      <w:divBdr>
        <w:top w:val="none" w:sz="0" w:space="0" w:color="auto"/>
        <w:left w:val="none" w:sz="0" w:space="0" w:color="auto"/>
        <w:bottom w:val="none" w:sz="0" w:space="0" w:color="auto"/>
        <w:right w:val="none" w:sz="0" w:space="0" w:color="auto"/>
      </w:divBdr>
    </w:div>
    <w:div w:id="1748069385">
      <w:bodyDiv w:val="1"/>
      <w:marLeft w:val="0"/>
      <w:marRight w:val="0"/>
      <w:marTop w:val="0"/>
      <w:marBottom w:val="0"/>
      <w:divBdr>
        <w:top w:val="none" w:sz="0" w:space="0" w:color="auto"/>
        <w:left w:val="none" w:sz="0" w:space="0" w:color="auto"/>
        <w:bottom w:val="none" w:sz="0" w:space="0" w:color="auto"/>
        <w:right w:val="none" w:sz="0" w:space="0" w:color="auto"/>
      </w:divBdr>
    </w:div>
    <w:div w:id="1775242555">
      <w:bodyDiv w:val="1"/>
      <w:marLeft w:val="0"/>
      <w:marRight w:val="0"/>
      <w:marTop w:val="0"/>
      <w:marBottom w:val="0"/>
      <w:divBdr>
        <w:top w:val="none" w:sz="0" w:space="0" w:color="auto"/>
        <w:left w:val="none" w:sz="0" w:space="0" w:color="auto"/>
        <w:bottom w:val="none" w:sz="0" w:space="0" w:color="auto"/>
        <w:right w:val="none" w:sz="0" w:space="0" w:color="auto"/>
      </w:divBdr>
    </w:div>
    <w:div w:id="1777097795">
      <w:bodyDiv w:val="1"/>
      <w:marLeft w:val="0"/>
      <w:marRight w:val="0"/>
      <w:marTop w:val="0"/>
      <w:marBottom w:val="0"/>
      <w:divBdr>
        <w:top w:val="none" w:sz="0" w:space="0" w:color="auto"/>
        <w:left w:val="none" w:sz="0" w:space="0" w:color="auto"/>
        <w:bottom w:val="none" w:sz="0" w:space="0" w:color="auto"/>
        <w:right w:val="none" w:sz="0" w:space="0" w:color="auto"/>
      </w:divBdr>
    </w:div>
    <w:div w:id="1793397280">
      <w:bodyDiv w:val="1"/>
      <w:marLeft w:val="0"/>
      <w:marRight w:val="0"/>
      <w:marTop w:val="0"/>
      <w:marBottom w:val="0"/>
      <w:divBdr>
        <w:top w:val="none" w:sz="0" w:space="0" w:color="auto"/>
        <w:left w:val="none" w:sz="0" w:space="0" w:color="auto"/>
        <w:bottom w:val="none" w:sz="0" w:space="0" w:color="auto"/>
        <w:right w:val="none" w:sz="0" w:space="0" w:color="auto"/>
      </w:divBdr>
    </w:div>
    <w:div w:id="1800224130">
      <w:bodyDiv w:val="1"/>
      <w:marLeft w:val="0"/>
      <w:marRight w:val="0"/>
      <w:marTop w:val="0"/>
      <w:marBottom w:val="0"/>
      <w:divBdr>
        <w:top w:val="none" w:sz="0" w:space="0" w:color="auto"/>
        <w:left w:val="none" w:sz="0" w:space="0" w:color="auto"/>
        <w:bottom w:val="none" w:sz="0" w:space="0" w:color="auto"/>
        <w:right w:val="none" w:sz="0" w:space="0" w:color="auto"/>
      </w:divBdr>
    </w:div>
    <w:div w:id="1857229303">
      <w:bodyDiv w:val="1"/>
      <w:marLeft w:val="0"/>
      <w:marRight w:val="0"/>
      <w:marTop w:val="0"/>
      <w:marBottom w:val="0"/>
      <w:divBdr>
        <w:top w:val="none" w:sz="0" w:space="0" w:color="auto"/>
        <w:left w:val="none" w:sz="0" w:space="0" w:color="auto"/>
        <w:bottom w:val="none" w:sz="0" w:space="0" w:color="auto"/>
        <w:right w:val="none" w:sz="0" w:space="0" w:color="auto"/>
      </w:divBdr>
    </w:div>
    <w:div w:id="1859733433">
      <w:bodyDiv w:val="1"/>
      <w:marLeft w:val="0"/>
      <w:marRight w:val="0"/>
      <w:marTop w:val="0"/>
      <w:marBottom w:val="0"/>
      <w:divBdr>
        <w:top w:val="none" w:sz="0" w:space="0" w:color="auto"/>
        <w:left w:val="none" w:sz="0" w:space="0" w:color="auto"/>
        <w:bottom w:val="none" w:sz="0" w:space="0" w:color="auto"/>
        <w:right w:val="none" w:sz="0" w:space="0" w:color="auto"/>
      </w:divBdr>
    </w:div>
    <w:div w:id="1876843923">
      <w:bodyDiv w:val="1"/>
      <w:marLeft w:val="0"/>
      <w:marRight w:val="0"/>
      <w:marTop w:val="0"/>
      <w:marBottom w:val="0"/>
      <w:divBdr>
        <w:top w:val="none" w:sz="0" w:space="0" w:color="auto"/>
        <w:left w:val="none" w:sz="0" w:space="0" w:color="auto"/>
        <w:bottom w:val="none" w:sz="0" w:space="0" w:color="auto"/>
        <w:right w:val="none" w:sz="0" w:space="0" w:color="auto"/>
      </w:divBdr>
    </w:div>
    <w:div w:id="1896623631">
      <w:bodyDiv w:val="1"/>
      <w:marLeft w:val="0"/>
      <w:marRight w:val="0"/>
      <w:marTop w:val="0"/>
      <w:marBottom w:val="0"/>
      <w:divBdr>
        <w:top w:val="none" w:sz="0" w:space="0" w:color="auto"/>
        <w:left w:val="none" w:sz="0" w:space="0" w:color="auto"/>
        <w:bottom w:val="none" w:sz="0" w:space="0" w:color="auto"/>
        <w:right w:val="none" w:sz="0" w:space="0" w:color="auto"/>
      </w:divBdr>
      <w:divsChild>
        <w:div w:id="1966934376">
          <w:marLeft w:val="0"/>
          <w:marRight w:val="0"/>
          <w:marTop w:val="0"/>
          <w:marBottom w:val="0"/>
          <w:divBdr>
            <w:top w:val="none" w:sz="0" w:space="0" w:color="auto"/>
            <w:left w:val="none" w:sz="0" w:space="0" w:color="auto"/>
            <w:bottom w:val="none" w:sz="0" w:space="0" w:color="auto"/>
            <w:right w:val="none" w:sz="0" w:space="0" w:color="auto"/>
          </w:divBdr>
          <w:divsChild>
            <w:div w:id="679893265">
              <w:marLeft w:val="0"/>
              <w:marRight w:val="0"/>
              <w:marTop w:val="0"/>
              <w:marBottom w:val="0"/>
              <w:divBdr>
                <w:top w:val="none" w:sz="0" w:space="0" w:color="auto"/>
                <w:left w:val="none" w:sz="0" w:space="0" w:color="auto"/>
                <w:bottom w:val="none" w:sz="0" w:space="0" w:color="auto"/>
                <w:right w:val="none" w:sz="0" w:space="0" w:color="auto"/>
              </w:divBdr>
              <w:divsChild>
                <w:div w:id="81415781">
                  <w:marLeft w:val="0"/>
                  <w:marRight w:val="0"/>
                  <w:marTop w:val="0"/>
                  <w:marBottom w:val="0"/>
                  <w:divBdr>
                    <w:top w:val="none" w:sz="0" w:space="0" w:color="auto"/>
                    <w:left w:val="none" w:sz="0" w:space="0" w:color="auto"/>
                    <w:bottom w:val="none" w:sz="0" w:space="0" w:color="auto"/>
                    <w:right w:val="none" w:sz="0" w:space="0" w:color="auto"/>
                  </w:divBdr>
                  <w:divsChild>
                    <w:div w:id="1062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707">
      <w:bodyDiv w:val="1"/>
      <w:marLeft w:val="0"/>
      <w:marRight w:val="0"/>
      <w:marTop w:val="0"/>
      <w:marBottom w:val="0"/>
      <w:divBdr>
        <w:top w:val="none" w:sz="0" w:space="0" w:color="auto"/>
        <w:left w:val="none" w:sz="0" w:space="0" w:color="auto"/>
        <w:bottom w:val="none" w:sz="0" w:space="0" w:color="auto"/>
        <w:right w:val="none" w:sz="0" w:space="0" w:color="auto"/>
      </w:divBdr>
    </w:div>
    <w:div w:id="1922711338">
      <w:bodyDiv w:val="1"/>
      <w:marLeft w:val="0"/>
      <w:marRight w:val="0"/>
      <w:marTop w:val="0"/>
      <w:marBottom w:val="0"/>
      <w:divBdr>
        <w:top w:val="none" w:sz="0" w:space="0" w:color="auto"/>
        <w:left w:val="none" w:sz="0" w:space="0" w:color="auto"/>
        <w:bottom w:val="none" w:sz="0" w:space="0" w:color="auto"/>
        <w:right w:val="none" w:sz="0" w:space="0" w:color="auto"/>
      </w:divBdr>
    </w:div>
    <w:div w:id="1926843747">
      <w:bodyDiv w:val="1"/>
      <w:marLeft w:val="0"/>
      <w:marRight w:val="0"/>
      <w:marTop w:val="0"/>
      <w:marBottom w:val="0"/>
      <w:divBdr>
        <w:top w:val="none" w:sz="0" w:space="0" w:color="auto"/>
        <w:left w:val="none" w:sz="0" w:space="0" w:color="auto"/>
        <w:bottom w:val="none" w:sz="0" w:space="0" w:color="auto"/>
        <w:right w:val="none" w:sz="0" w:space="0" w:color="auto"/>
      </w:divBdr>
    </w:div>
    <w:div w:id="1957324919">
      <w:bodyDiv w:val="1"/>
      <w:marLeft w:val="0"/>
      <w:marRight w:val="0"/>
      <w:marTop w:val="0"/>
      <w:marBottom w:val="0"/>
      <w:divBdr>
        <w:top w:val="none" w:sz="0" w:space="0" w:color="auto"/>
        <w:left w:val="none" w:sz="0" w:space="0" w:color="auto"/>
        <w:bottom w:val="none" w:sz="0" w:space="0" w:color="auto"/>
        <w:right w:val="none" w:sz="0" w:space="0" w:color="auto"/>
      </w:divBdr>
    </w:div>
    <w:div w:id="1961179929">
      <w:bodyDiv w:val="1"/>
      <w:marLeft w:val="0"/>
      <w:marRight w:val="0"/>
      <w:marTop w:val="0"/>
      <w:marBottom w:val="0"/>
      <w:divBdr>
        <w:top w:val="none" w:sz="0" w:space="0" w:color="auto"/>
        <w:left w:val="none" w:sz="0" w:space="0" w:color="auto"/>
        <w:bottom w:val="none" w:sz="0" w:space="0" w:color="auto"/>
        <w:right w:val="none" w:sz="0" w:space="0" w:color="auto"/>
      </w:divBdr>
    </w:div>
    <w:div w:id="1968854039">
      <w:bodyDiv w:val="1"/>
      <w:marLeft w:val="0"/>
      <w:marRight w:val="0"/>
      <w:marTop w:val="0"/>
      <w:marBottom w:val="0"/>
      <w:divBdr>
        <w:top w:val="none" w:sz="0" w:space="0" w:color="auto"/>
        <w:left w:val="none" w:sz="0" w:space="0" w:color="auto"/>
        <w:bottom w:val="none" w:sz="0" w:space="0" w:color="auto"/>
        <w:right w:val="none" w:sz="0" w:space="0" w:color="auto"/>
      </w:divBdr>
    </w:div>
    <w:div w:id="1999531716">
      <w:bodyDiv w:val="1"/>
      <w:marLeft w:val="0"/>
      <w:marRight w:val="0"/>
      <w:marTop w:val="0"/>
      <w:marBottom w:val="0"/>
      <w:divBdr>
        <w:top w:val="none" w:sz="0" w:space="0" w:color="auto"/>
        <w:left w:val="none" w:sz="0" w:space="0" w:color="auto"/>
        <w:bottom w:val="none" w:sz="0" w:space="0" w:color="auto"/>
        <w:right w:val="none" w:sz="0" w:space="0" w:color="auto"/>
      </w:divBdr>
      <w:divsChild>
        <w:div w:id="269051804">
          <w:marLeft w:val="0"/>
          <w:marRight w:val="0"/>
          <w:marTop w:val="0"/>
          <w:marBottom w:val="0"/>
          <w:divBdr>
            <w:top w:val="none" w:sz="0" w:space="0" w:color="auto"/>
            <w:left w:val="none" w:sz="0" w:space="0" w:color="auto"/>
            <w:bottom w:val="none" w:sz="0" w:space="0" w:color="auto"/>
            <w:right w:val="none" w:sz="0" w:space="0" w:color="auto"/>
          </w:divBdr>
          <w:divsChild>
            <w:div w:id="2054957846">
              <w:marLeft w:val="0"/>
              <w:marRight w:val="0"/>
              <w:marTop w:val="0"/>
              <w:marBottom w:val="0"/>
              <w:divBdr>
                <w:top w:val="none" w:sz="0" w:space="0" w:color="auto"/>
                <w:left w:val="none" w:sz="0" w:space="0" w:color="auto"/>
                <w:bottom w:val="none" w:sz="0" w:space="0" w:color="auto"/>
                <w:right w:val="none" w:sz="0" w:space="0" w:color="auto"/>
              </w:divBdr>
              <w:divsChild>
                <w:div w:id="12155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2493">
      <w:bodyDiv w:val="1"/>
      <w:marLeft w:val="0"/>
      <w:marRight w:val="0"/>
      <w:marTop w:val="0"/>
      <w:marBottom w:val="0"/>
      <w:divBdr>
        <w:top w:val="none" w:sz="0" w:space="0" w:color="auto"/>
        <w:left w:val="none" w:sz="0" w:space="0" w:color="auto"/>
        <w:bottom w:val="none" w:sz="0" w:space="0" w:color="auto"/>
        <w:right w:val="none" w:sz="0" w:space="0" w:color="auto"/>
      </w:divBdr>
    </w:div>
    <w:div w:id="2053648277">
      <w:bodyDiv w:val="1"/>
      <w:marLeft w:val="0"/>
      <w:marRight w:val="0"/>
      <w:marTop w:val="0"/>
      <w:marBottom w:val="0"/>
      <w:divBdr>
        <w:top w:val="none" w:sz="0" w:space="0" w:color="auto"/>
        <w:left w:val="none" w:sz="0" w:space="0" w:color="auto"/>
        <w:bottom w:val="none" w:sz="0" w:space="0" w:color="auto"/>
        <w:right w:val="none" w:sz="0" w:space="0" w:color="auto"/>
      </w:divBdr>
      <w:divsChild>
        <w:div w:id="62528340">
          <w:marLeft w:val="0"/>
          <w:marRight w:val="0"/>
          <w:marTop w:val="0"/>
          <w:marBottom w:val="0"/>
          <w:divBdr>
            <w:top w:val="none" w:sz="0" w:space="0" w:color="auto"/>
            <w:left w:val="none" w:sz="0" w:space="0" w:color="auto"/>
            <w:bottom w:val="none" w:sz="0" w:space="0" w:color="auto"/>
            <w:right w:val="none" w:sz="0" w:space="0" w:color="auto"/>
          </w:divBdr>
          <w:divsChild>
            <w:div w:id="404374079">
              <w:marLeft w:val="0"/>
              <w:marRight w:val="0"/>
              <w:marTop w:val="0"/>
              <w:marBottom w:val="0"/>
              <w:divBdr>
                <w:top w:val="none" w:sz="0" w:space="0" w:color="auto"/>
                <w:left w:val="none" w:sz="0" w:space="0" w:color="auto"/>
                <w:bottom w:val="none" w:sz="0" w:space="0" w:color="auto"/>
                <w:right w:val="none" w:sz="0" w:space="0" w:color="auto"/>
              </w:divBdr>
              <w:divsChild>
                <w:div w:id="690303730">
                  <w:marLeft w:val="0"/>
                  <w:marRight w:val="0"/>
                  <w:marTop w:val="0"/>
                  <w:marBottom w:val="0"/>
                  <w:divBdr>
                    <w:top w:val="none" w:sz="0" w:space="0" w:color="auto"/>
                    <w:left w:val="none" w:sz="0" w:space="0" w:color="auto"/>
                    <w:bottom w:val="none" w:sz="0" w:space="0" w:color="auto"/>
                    <w:right w:val="none" w:sz="0" w:space="0" w:color="auto"/>
                  </w:divBdr>
                  <w:divsChild>
                    <w:div w:id="9658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3131">
      <w:bodyDiv w:val="1"/>
      <w:marLeft w:val="0"/>
      <w:marRight w:val="0"/>
      <w:marTop w:val="0"/>
      <w:marBottom w:val="0"/>
      <w:divBdr>
        <w:top w:val="none" w:sz="0" w:space="0" w:color="auto"/>
        <w:left w:val="none" w:sz="0" w:space="0" w:color="auto"/>
        <w:bottom w:val="none" w:sz="0" w:space="0" w:color="auto"/>
        <w:right w:val="none" w:sz="0" w:space="0" w:color="auto"/>
      </w:divBdr>
    </w:div>
    <w:div w:id="2073310457">
      <w:bodyDiv w:val="1"/>
      <w:marLeft w:val="0"/>
      <w:marRight w:val="0"/>
      <w:marTop w:val="0"/>
      <w:marBottom w:val="0"/>
      <w:divBdr>
        <w:top w:val="none" w:sz="0" w:space="0" w:color="auto"/>
        <w:left w:val="none" w:sz="0" w:space="0" w:color="auto"/>
        <w:bottom w:val="none" w:sz="0" w:space="0" w:color="auto"/>
        <w:right w:val="none" w:sz="0" w:space="0" w:color="auto"/>
      </w:divBdr>
      <w:divsChild>
        <w:div w:id="985746370">
          <w:marLeft w:val="0"/>
          <w:marRight w:val="0"/>
          <w:marTop w:val="0"/>
          <w:marBottom w:val="0"/>
          <w:divBdr>
            <w:top w:val="none" w:sz="0" w:space="0" w:color="auto"/>
            <w:left w:val="none" w:sz="0" w:space="0" w:color="auto"/>
            <w:bottom w:val="none" w:sz="0" w:space="0" w:color="auto"/>
            <w:right w:val="none" w:sz="0" w:space="0" w:color="auto"/>
          </w:divBdr>
          <w:divsChild>
            <w:div w:id="232589377">
              <w:marLeft w:val="0"/>
              <w:marRight w:val="0"/>
              <w:marTop w:val="0"/>
              <w:marBottom w:val="0"/>
              <w:divBdr>
                <w:top w:val="none" w:sz="0" w:space="0" w:color="auto"/>
                <w:left w:val="none" w:sz="0" w:space="0" w:color="auto"/>
                <w:bottom w:val="none" w:sz="0" w:space="0" w:color="auto"/>
                <w:right w:val="none" w:sz="0" w:space="0" w:color="auto"/>
              </w:divBdr>
              <w:divsChild>
                <w:div w:id="170685028">
                  <w:marLeft w:val="0"/>
                  <w:marRight w:val="0"/>
                  <w:marTop w:val="0"/>
                  <w:marBottom w:val="0"/>
                  <w:divBdr>
                    <w:top w:val="none" w:sz="0" w:space="0" w:color="auto"/>
                    <w:left w:val="none" w:sz="0" w:space="0" w:color="auto"/>
                    <w:bottom w:val="none" w:sz="0" w:space="0" w:color="auto"/>
                    <w:right w:val="none" w:sz="0" w:space="0" w:color="auto"/>
                  </w:divBdr>
                  <w:divsChild>
                    <w:div w:id="7403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08914">
      <w:bodyDiv w:val="1"/>
      <w:marLeft w:val="0"/>
      <w:marRight w:val="0"/>
      <w:marTop w:val="0"/>
      <w:marBottom w:val="0"/>
      <w:divBdr>
        <w:top w:val="none" w:sz="0" w:space="0" w:color="auto"/>
        <w:left w:val="none" w:sz="0" w:space="0" w:color="auto"/>
        <w:bottom w:val="none" w:sz="0" w:space="0" w:color="auto"/>
        <w:right w:val="none" w:sz="0" w:space="0" w:color="auto"/>
      </w:divBdr>
    </w:div>
    <w:div w:id="2097894582">
      <w:bodyDiv w:val="1"/>
      <w:marLeft w:val="0"/>
      <w:marRight w:val="0"/>
      <w:marTop w:val="0"/>
      <w:marBottom w:val="0"/>
      <w:divBdr>
        <w:top w:val="none" w:sz="0" w:space="0" w:color="auto"/>
        <w:left w:val="none" w:sz="0" w:space="0" w:color="auto"/>
        <w:bottom w:val="none" w:sz="0" w:space="0" w:color="auto"/>
        <w:right w:val="none" w:sz="0" w:space="0" w:color="auto"/>
      </w:divBdr>
    </w:div>
    <w:div w:id="2107264726">
      <w:bodyDiv w:val="1"/>
      <w:marLeft w:val="0"/>
      <w:marRight w:val="0"/>
      <w:marTop w:val="0"/>
      <w:marBottom w:val="0"/>
      <w:divBdr>
        <w:top w:val="none" w:sz="0" w:space="0" w:color="auto"/>
        <w:left w:val="none" w:sz="0" w:space="0" w:color="auto"/>
        <w:bottom w:val="none" w:sz="0" w:space="0" w:color="auto"/>
        <w:right w:val="none" w:sz="0" w:space="0" w:color="auto"/>
      </w:divBdr>
    </w:div>
    <w:div w:id="2130388222">
      <w:bodyDiv w:val="1"/>
      <w:marLeft w:val="0"/>
      <w:marRight w:val="0"/>
      <w:marTop w:val="0"/>
      <w:marBottom w:val="0"/>
      <w:divBdr>
        <w:top w:val="none" w:sz="0" w:space="0" w:color="auto"/>
        <w:left w:val="none" w:sz="0" w:space="0" w:color="auto"/>
        <w:bottom w:val="none" w:sz="0" w:space="0" w:color="auto"/>
        <w:right w:val="none" w:sz="0" w:space="0" w:color="auto"/>
      </w:divBdr>
    </w:div>
    <w:div w:id="2141878361">
      <w:bodyDiv w:val="1"/>
      <w:marLeft w:val="0"/>
      <w:marRight w:val="0"/>
      <w:marTop w:val="0"/>
      <w:marBottom w:val="0"/>
      <w:divBdr>
        <w:top w:val="none" w:sz="0" w:space="0" w:color="auto"/>
        <w:left w:val="none" w:sz="0" w:space="0" w:color="auto"/>
        <w:bottom w:val="none" w:sz="0" w:space="0" w:color="auto"/>
        <w:right w:val="none" w:sz="0" w:space="0" w:color="auto"/>
      </w:divBdr>
      <w:divsChild>
        <w:div w:id="2107000120">
          <w:marLeft w:val="0"/>
          <w:marRight w:val="0"/>
          <w:marTop w:val="0"/>
          <w:marBottom w:val="0"/>
          <w:divBdr>
            <w:top w:val="none" w:sz="0" w:space="0" w:color="auto"/>
            <w:left w:val="none" w:sz="0" w:space="0" w:color="auto"/>
            <w:bottom w:val="none" w:sz="0" w:space="0" w:color="auto"/>
            <w:right w:val="none" w:sz="0" w:space="0" w:color="auto"/>
          </w:divBdr>
          <w:divsChild>
            <w:div w:id="893002974">
              <w:marLeft w:val="0"/>
              <w:marRight w:val="0"/>
              <w:marTop w:val="0"/>
              <w:marBottom w:val="0"/>
              <w:divBdr>
                <w:top w:val="none" w:sz="0" w:space="0" w:color="auto"/>
                <w:left w:val="none" w:sz="0" w:space="0" w:color="auto"/>
                <w:bottom w:val="none" w:sz="0" w:space="0" w:color="auto"/>
                <w:right w:val="none" w:sz="0" w:space="0" w:color="auto"/>
              </w:divBdr>
              <w:divsChild>
                <w:div w:id="1197810772">
                  <w:marLeft w:val="0"/>
                  <w:marRight w:val="0"/>
                  <w:marTop w:val="0"/>
                  <w:marBottom w:val="0"/>
                  <w:divBdr>
                    <w:top w:val="none" w:sz="0" w:space="0" w:color="auto"/>
                    <w:left w:val="none" w:sz="0" w:space="0" w:color="auto"/>
                    <w:bottom w:val="none" w:sz="0" w:space="0" w:color="auto"/>
                    <w:right w:val="none" w:sz="0" w:space="0" w:color="auto"/>
                  </w:divBdr>
                  <w:divsChild>
                    <w:div w:id="12191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recaro-as.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car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caro-a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afc992-aac7-4647-a156-55a717d54cf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AD3C4A9D7BA45B71587221F111B2B" ma:contentTypeVersion="15" ma:contentTypeDescription="Create a new document." ma:contentTypeScope="" ma:versionID="fc525c44a86c846c01513eaa9b75d5e4">
  <xsd:schema xmlns:xsd="http://www.w3.org/2001/XMLSchema" xmlns:xs="http://www.w3.org/2001/XMLSchema" xmlns:p="http://schemas.microsoft.com/office/2006/metadata/properties" xmlns:ns3="3e4b762a-b9eb-4179-a305-16200b0fe658" xmlns:ns4="35afc992-aac7-4647-a156-55a717d54cf1" targetNamespace="http://schemas.microsoft.com/office/2006/metadata/properties" ma:root="true" ma:fieldsID="1b290efe51d538f67b96622e95598cb0" ns3:_="" ns4:_="">
    <xsd:import namespace="3e4b762a-b9eb-4179-a305-16200b0fe658"/>
    <xsd:import namespace="35afc992-aac7-4647-a156-55a717d54c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b762a-b9eb-4179-a305-16200b0fe6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fc992-aac7-4647-a156-55a717d54c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E780D-7E01-44B2-B202-04BCB4DAAC70}">
  <ds:schemaRefs>
    <ds:schemaRef ds:uri="http://schemas.microsoft.com/office/2006/metadata/properties"/>
    <ds:schemaRef ds:uri="http://schemas.microsoft.com/office/infopath/2007/PartnerControls"/>
    <ds:schemaRef ds:uri="35afc992-aac7-4647-a156-55a717d54cf1"/>
  </ds:schemaRefs>
</ds:datastoreItem>
</file>

<file path=customXml/itemProps2.xml><?xml version="1.0" encoding="utf-8"?>
<ds:datastoreItem xmlns:ds="http://schemas.openxmlformats.org/officeDocument/2006/customXml" ds:itemID="{105797FD-B48F-43D4-8FFE-0529221BCE8D}">
  <ds:schemaRefs>
    <ds:schemaRef ds:uri="http://schemas.openxmlformats.org/officeDocument/2006/bibliography"/>
  </ds:schemaRefs>
</ds:datastoreItem>
</file>

<file path=customXml/itemProps3.xml><?xml version="1.0" encoding="utf-8"?>
<ds:datastoreItem xmlns:ds="http://schemas.openxmlformats.org/officeDocument/2006/customXml" ds:itemID="{9711DB54-12C8-421E-A8CC-09A40711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b762a-b9eb-4179-a305-16200b0fe658"/>
    <ds:schemaRef ds:uri="35afc992-aac7-4647-a156-55a717d54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C086D-A3DB-4658-B971-F6F5BF178C2A}">
  <ds:schemaRefs>
    <ds:schemaRef ds:uri="http://schemas.microsoft.com/sharepoint/v3/contenttype/forms"/>
  </ds:schemaRefs>
</ds:datastoreItem>
</file>

<file path=docMetadata/LabelInfo.xml><?xml version="1.0" encoding="utf-8"?>
<clbl:labelList xmlns:clbl="http://schemas.microsoft.com/office/2020/mipLabelMetadata">
  <clbl:label id="{4466d023-511f-441c-bee4-914baa0d6f0f}" enabled="1" method="Standard" siteId="{c599973b-ed40-4b93-a663-2eb366f8aa10}" removed="0"/>
  <clbl:label id="{fc627367-8bb7-4ccb-accc-dcf8fe2e1aa0}" enabled="1" method="Standard" siteId="{41591cc6-574f-45d5-819b-9a4773330aec}"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4211</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4919</CharactersWithSpaces>
  <SharedDoc>false</SharedDoc>
  <HLinks>
    <vt:vector size="6" baseType="variant">
      <vt:variant>
        <vt:i4>6750302</vt:i4>
      </vt:variant>
      <vt:variant>
        <vt:i4>0</vt:i4>
      </vt:variant>
      <vt:variant>
        <vt:i4>0</vt:i4>
      </vt:variant>
      <vt:variant>
        <vt:i4>5</vt:i4>
      </vt:variant>
      <vt:variant>
        <vt:lpwstr>mailto:schaefer@wortwerkstatt.de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Sameek Bhattacharya</dc:creator>
  <cp:lastModifiedBy>Jefferies, Brenna</cp:lastModifiedBy>
  <cp:revision>2</cp:revision>
  <dcterms:created xsi:type="dcterms:W3CDTF">2024-02-02T11:58:00Z</dcterms:created>
  <dcterms:modified xsi:type="dcterms:W3CDTF">2024-02-02T11:58:00Z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0x01010076DAD3C4A9D7BA45B71587221F111B2B</vt:lpwstr>
  </property>
  <property fmtid="{D5CDD505-2E9C-101B-9397-08002B2CF9AE}" pid="3" name="TaxKeyword">
    <vt:lpwstr/>
  </property>
  <property fmtid="{D5CDD505-2E9C-101B-9397-08002B2CF9AE}" pid="4" name="RecaroOrganizationalUnitsMultiTax">
    <vt:lpwstr/>
  </property>
  <property fmtid="{D5CDD505-2E9C-101B-9397-08002B2CF9AE}" pid="5" name="RecaroOffTopicsMultiTax">
    <vt:lpwstr/>
  </property>
  <property fmtid="{D5CDD505-2E9C-101B-9397-08002B2CF9AE}" pid="6" name="MediaServiceImageTags">
    <vt:lpwstr/>
  </property>
</Properties>
</file>